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B9D2" w14:textId="77777777" w:rsidR="009D4E23" w:rsidRDefault="009D4E23" w:rsidP="0052650E">
      <w:pPr>
        <w:pStyle w:val="Bezproreda"/>
        <w:rPr>
          <w:rFonts w:cs="Arial"/>
          <w:sz w:val="24"/>
          <w:szCs w:val="24"/>
        </w:rPr>
      </w:pPr>
    </w:p>
    <w:p w14:paraId="5CB5828E" w14:textId="54DBE90A" w:rsidR="009D4E23" w:rsidRDefault="00BE06B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Slavonsk</w:t>
      </w:r>
      <w:r w:rsidR="001760E6"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 xml:space="preserve"> Brod</w:t>
      </w:r>
      <w:r w:rsidR="001760E6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</w:t>
      </w:r>
      <w:r w:rsidR="00BA5081">
        <w:rPr>
          <w:rFonts w:cs="Arial"/>
          <w:sz w:val="24"/>
          <w:szCs w:val="24"/>
        </w:rPr>
        <w:t>30</w:t>
      </w:r>
      <w:r w:rsidR="009D4E23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r w:rsidR="00BA5081">
        <w:rPr>
          <w:rFonts w:cs="Arial"/>
          <w:sz w:val="24"/>
          <w:szCs w:val="24"/>
        </w:rPr>
        <w:t>srpnja</w:t>
      </w:r>
      <w:r w:rsidR="00067057">
        <w:rPr>
          <w:rFonts w:cs="Arial"/>
          <w:sz w:val="24"/>
          <w:szCs w:val="24"/>
        </w:rPr>
        <w:t xml:space="preserve"> </w:t>
      </w:r>
      <w:r w:rsidR="009D4E23">
        <w:rPr>
          <w:rFonts w:cs="Arial"/>
          <w:sz w:val="24"/>
          <w:szCs w:val="24"/>
        </w:rPr>
        <w:t>202</w:t>
      </w:r>
      <w:r w:rsidR="00BA5081">
        <w:rPr>
          <w:rFonts w:cs="Arial"/>
          <w:sz w:val="24"/>
          <w:szCs w:val="24"/>
        </w:rPr>
        <w:t>6</w:t>
      </w:r>
      <w:r w:rsidR="009D4E23">
        <w:rPr>
          <w:rFonts w:cs="Arial"/>
          <w:sz w:val="24"/>
          <w:szCs w:val="24"/>
        </w:rPr>
        <w:t>.</w:t>
      </w:r>
    </w:p>
    <w:p w14:paraId="3A5E768D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54F6C774" w14:textId="148BC04B" w:rsidR="0052650E" w:rsidRDefault="00164F04" w:rsidP="001436EE">
      <w:pPr>
        <w:pStyle w:val="Bezproreda"/>
        <w:jc w:val="both"/>
        <w:rPr>
          <w:rFonts w:cs="Arial"/>
          <w:sz w:val="24"/>
          <w:szCs w:val="24"/>
        </w:rPr>
      </w:pPr>
      <w:r w:rsidRPr="009539B5">
        <w:rPr>
          <w:rFonts w:cs="Arial"/>
          <w:sz w:val="24"/>
          <w:szCs w:val="24"/>
        </w:rPr>
        <w:t xml:space="preserve">Temeljem članka 19. </w:t>
      </w:r>
      <w:r w:rsidR="009C0BC0" w:rsidRPr="009539B5">
        <w:rPr>
          <w:rFonts w:cs="Arial"/>
          <w:sz w:val="24"/>
          <w:szCs w:val="24"/>
        </w:rPr>
        <w:t>Zakona o knjižnicama i knjižničnoj djelatnosti (NN 17/19),</w:t>
      </w:r>
      <w:r w:rsidRPr="009539B5">
        <w:rPr>
          <w:rFonts w:cs="Arial"/>
          <w:sz w:val="24"/>
          <w:szCs w:val="24"/>
        </w:rPr>
        <w:t xml:space="preserve"> č</w:t>
      </w:r>
      <w:r w:rsidR="00566463">
        <w:rPr>
          <w:rFonts w:cs="Arial"/>
          <w:sz w:val="24"/>
          <w:szCs w:val="24"/>
        </w:rPr>
        <w:t>lanka 37. Zakona o ustanovama (</w:t>
      </w:r>
      <w:r w:rsidRPr="009539B5">
        <w:rPr>
          <w:rFonts w:cs="Arial"/>
          <w:sz w:val="24"/>
          <w:szCs w:val="24"/>
        </w:rPr>
        <w:t>NN 76/93, 29/97,47/99,35/08</w:t>
      </w:r>
      <w:r w:rsidR="009B46A9">
        <w:rPr>
          <w:rFonts w:cs="Arial"/>
          <w:sz w:val="24"/>
          <w:szCs w:val="24"/>
        </w:rPr>
        <w:t>, 127/19, 151/22</w:t>
      </w:r>
      <w:r w:rsidRPr="009539B5">
        <w:rPr>
          <w:rFonts w:cs="Arial"/>
          <w:sz w:val="24"/>
          <w:szCs w:val="24"/>
        </w:rPr>
        <w:t xml:space="preserve">), </w:t>
      </w:r>
      <w:r w:rsidR="001436EE" w:rsidRPr="009539B5">
        <w:rPr>
          <w:rFonts w:cs="Arial"/>
          <w:sz w:val="24"/>
          <w:szCs w:val="24"/>
        </w:rPr>
        <w:t xml:space="preserve">članka 131.st.2. u svezi čl. 10. i 11. Zakona o radu (NN 93/14, 127/17), </w:t>
      </w:r>
      <w:r w:rsidRPr="009539B5">
        <w:rPr>
          <w:rFonts w:cs="Arial"/>
          <w:sz w:val="24"/>
          <w:szCs w:val="24"/>
        </w:rPr>
        <w:t xml:space="preserve">članaka 8. i 24.  Statuta Gradske knjižnice Slavonski Brod,  </w:t>
      </w:r>
      <w:r w:rsidR="001436EE" w:rsidRPr="009539B5">
        <w:rPr>
          <w:rFonts w:cs="Arial"/>
          <w:sz w:val="24"/>
          <w:szCs w:val="24"/>
        </w:rPr>
        <w:t>članka 22</w:t>
      </w:r>
      <w:r w:rsidR="00774993">
        <w:rPr>
          <w:rFonts w:cs="Arial"/>
          <w:sz w:val="24"/>
          <w:szCs w:val="24"/>
        </w:rPr>
        <w:t>.</w:t>
      </w:r>
      <w:r w:rsidR="001436EE" w:rsidRPr="009539B5">
        <w:rPr>
          <w:rFonts w:cs="Arial"/>
          <w:sz w:val="24"/>
          <w:szCs w:val="24"/>
        </w:rPr>
        <w:t xml:space="preserve">, točke 1.1. Pravilnika o unutarnjem ustrojstvu i načinu rada Gradske knjižnice Slavonski Brod, </w:t>
      </w:r>
      <w:r w:rsidR="009C0BC0" w:rsidRPr="009539B5">
        <w:rPr>
          <w:rFonts w:cs="Arial"/>
          <w:sz w:val="24"/>
          <w:szCs w:val="24"/>
        </w:rPr>
        <w:t xml:space="preserve"> </w:t>
      </w:r>
      <w:r w:rsidR="00FE0599" w:rsidRPr="009539B5">
        <w:rPr>
          <w:rFonts w:cs="Arial"/>
          <w:sz w:val="24"/>
          <w:szCs w:val="24"/>
        </w:rPr>
        <w:t>č</w:t>
      </w:r>
      <w:r w:rsidR="0052650E" w:rsidRPr="009539B5">
        <w:rPr>
          <w:rFonts w:cs="Arial"/>
          <w:sz w:val="24"/>
          <w:szCs w:val="24"/>
        </w:rPr>
        <w:t>l.</w:t>
      </w:r>
      <w:r w:rsidR="00385D71" w:rsidRPr="009539B5">
        <w:rPr>
          <w:rFonts w:cs="Arial"/>
          <w:sz w:val="24"/>
          <w:szCs w:val="24"/>
        </w:rPr>
        <w:t xml:space="preserve"> </w:t>
      </w:r>
      <w:r w:rsidR="001436EE" w:rsidRPr="009539B5">
        <w:rPr>
          <w:rFonts w:cs="Arial"/>
          <w:sz w:val="24"/>
          <w:szCs w:val="24"/>
        </w:rPr>
        <w:t xml:space="preserve">6. te čl. 11. do </w:t>
      </w:r>
      <w:r w:rsidR="0052650E" w:rsidRPr="009539B5">
        <w:rPr>
          <w:rFonts w:cs="Arial"/>
          <w:sz w:val="24"/>
          <w:szCs w:val="24"/>
        </w:rPr>
        <w:t xml:space="preserve"> 16. Pravilnika</w:t>
      </w:r>
      <w:r w:rsidR="0052650E">
        <w:rPr>
          <w:rFonts w:cs="Arial"/>
          <w:sz w:val="24"/>
          <w:szCs w:val="24"/>
        </w:rPr>
        <w:t xml:space="preserve"> o radu Gradske knjižni</w:t>
      </w:r>
      <w:r w:rsidR="00774993">
        <w:rPr>
          <w:rFonts w:cs="Arial"/>
          <w:sz w:val="24"/>
          <w:szCs w:val="24"/>
        </w:rPr>
        <w:t xml:space="preserve">ce Slavonski Brod te u skladu s </w:t>
      </w:r>
      <w:r w:rsidR="0052650E">
        <w:rPr>
          <w:rFonts w:cs="Arial"/>
          <w:sz w:val="24"/>
          <w:szCs w:val="24"/>
        </w:rPr>
        <w:t>Odlukom Upravnog vijeća Grads</w:t>
      </w:r>
      <w:r w:rsidR="00774993">
        <w:rPr>
          <w:rFonts w:cs="Arial"/>
          <w:sz w:val="24"/>
          <w:szCs w:val="24"/>
        </w:rPr>
        <w:t xml:space="preserve">ke knjižnice Slavonski Brod s </w:t>
      </w:r>
      <w:r w:rsidR="00743729">
        <w:rPr>
          <w:rFonts w:cs="Arial"/>
          <w:sz w:val="24"/>
          <w:szCs w:val="24"/>
        </w:rPr>
        <w:t>17</w:t>
      </w:r>
      <w:r w:rsidR="0052650E">
        <w:rPr>
          <w:rFonts w:cs="Arial"/>
          <w:sz w:val="24"/>
          <w:szCs w:val="24"/>
        </w:rPr>
        <w:t xml:space="preserve">. sjednice </w:t>
      </w:r>
      <w:r w:rsidR="004D0622">
        <w:rPr>
          <w:rFonts w:cs="Arial"/>
          <w:sz w:val="24"/>
          <w:szCs w:val="24"/>
        </w:rPr>
        <w:t xml:space="preserve">Upravnog vijeća </w:t>
      </w:r>
      <w:r w:rsidR="0052650E">
        <w:rPr>
          <w:rFonts w:cs="Arial"/>
          <w:sz w:val="24"/>
          <w:szCs w:val="24"/>
        </w:rPr>
        <w:t>održane</w:t>
      </w:r>
      <w:r w:rsidR="003B4A4D">
        <w:rPr>
          <w:rFonts w:cs="Arial"/>
          <w:sz w:val="24"/>
          <w:szCs w:val="24"/>
        </w:rPr>
        <w:t xml:space="preserve"> </w:t>
      </w:r>
      <w:r w:rsidR="00BE06BE">
        <w:rPr>
          <w:rFonts w:cs="Arial"/>
          <w:sz w:val="24"/>
          <w:szCs w:val="24"/>
        </w:rPr>
        <w:t>1</w:t>
      </w:r>
      <w:r w:rsidR="00743729">
        <w:rPr>
          <w:rFonts w:cs="Arial"/>
          <w:sz w:val="24"/>
          <w:szCs w:val="24"/>
        </w:rPr>
        <w:t>3</w:t>
      </w:r>
      <w:r w:rsidR="00312493">
        <w:rPr>
          <w:rFonts w:cs="Arial"/>
          <w:sz w:val="24"/>
          <w:szCs w:val="24"/>
        </w:rPr>
        <w:t>.</w:t>
      </w:r>
      <w:r w:rsidR="00BE06BE">
        <w:rPr>
          <w:rFonts w:cs="Arial"/>
          <w:sz w:val="24"/>
          <w:szCs w:val="24"/>
        </w:rPr>
        <w:t xml:space="preserve"> srpnja</w:t>
      </w:r>
      <w:r w:rsidR="006F20C3">
        <w:rPr>
          <w:rFonts w:cs="Arial"/>
          <w:sz w:val="24"/>
          <w:szCs w:val="24"/>
        </w:rPr>
        <w:t xml:space="preserve"> 202</w:t>
      </w:r>
      <w:r w:rsidR="00743729">
        <w:rPr>
          <w:rFonts w:cs="Arial"/>
          <w:sz w:val="24"/>
          <w:szCs w:val="24"/>
        </w:rPr>
        <w:t>6</w:t>
      </w:r>
      <w:r w:rsidR="00385D71">
        <w:rPr>
          <w:rFonts w:cs="Arial"/>
          <w:sz w:val="24"/>
          <w:szCs w:val="24"/>
        </w:rPr>
        <w:t>.</w:t>
      </w:r>
      <w:r w:rsidR="00312493">
        <w:rPr>
          <w:rFonts w:cs="Arial"/>
          <w:sz w:val="24"/>
          <w:szCs w:val="24"/>
        </w:rPr>
        <w:t xml:space="preserve"> godine, ravnateljica</w:t>
      </w:r>
      <w:r w:rsidR="0052650E">
        <w:rPr>
          <w:rFonts w:cs="Arial"/>
          <w:sz w:val="24"/>
          <w:szCs w:val="24"/>
        </w:rPr>
        <w:t xml:space="preserve"> Gradske knji</w:t>
      </w:r>
      <w:r w:rsidR="00774993">
        <w:rPr>
          <w:rFonts w:cs="Arial"/>
          <w:sz w:val="24"/>
          <w:szCs w:val="24"/>
        </w:rPr>
        <w:t>žnice Slavonski Brod raspisuje:</w:t>
      </w:r>
    </w:p>
    <w:p w14:paraId="1A4E8AE1" w14:textId="77777777" w:rsidR="0052650E" w:rsidRDefault="0052650E" w:rsidP="0052650E">
      <w:pPr>
        <w:pStyle w:val="Bezproreda"/>
        <w:jc w:val="center"/>
        <w:rPr>
          <w:rFonts w:cs="Arial"/>
          <w:sz w:val="24"/>
          <w:szCs w:val="24"/>
        </w:rPr>
      </w:pPr>
    </w:p>
    <w:p w14:paraId="52329621" w14:textId="77777777" w:rsidR="00A513ED" w:rsidRDefault="00A513ED" w:rsidP="0052650E">
      <w:pPr>
        <w:pStyle w:val="Bezproreda"/>
        <w:jc w:val="center"/>
        <w:rPr>
          <w:rFonts w:cs="Arial"/>
          <w:b/>
          <w:sz w:val="32"/>
          <w:szCs w:val="32"/>
        </w:rPr>
      </w:pPr>
      <w:r w:rsidRPr="009539B5">
        <w:rPr>
          <w:rFonts w:cs="Arial"/>
          <w:b/>
          <w:sz w:val="32"/>
          <w:szCs w:val="32"/>
        </w:rPr>
        <w:t>JAVNI NATJEČAJ</w:t>
      </w:r>
    </w:p>
    <w:p w14:paraId="79B65942" w14:textId="77777777" w:rsidR="004600C5" w:rsidRDefault="004600C5" w:rsidP="004600C5">
      <w:pPr>
        <w:pStyle w:val="Bezproreda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 prijem u radni odnos na neodređeno vrijeme</w:t>
      </w:r>
    </w:p>
    <w:p w14:paraId="638B410B" w14:textId="77777777" w:rsidR="004600C5" w:rsidRDefault="004600C5" w:rsidP="004600C5">
      <w:pPr>
        <w:pStyle w:val="Bezproreda"/>
        <w:jc w:val="center"/>
        <w:rPr>
          <w:rFonts w:cs="Arial"/>
          <w:sz w:val="24"/>
          <w:szCs w:val="24"/>
        </w:rPr>
      </w:pPr>
    </w:p>
    <w:p w14:paraId="704B3DCD" w14:textId="666AEC8F" w:rsidR="004600C5" w:rsidRDefault="004600C5" w:rsidP="004600C5">
      <w:pPr>
        <w:pStyle w:val="Bezproreda"/>
        <w:rPr>
          <w:rFonts w:cs="Arial"/>
          <w:sz w:val="24"/>
          <w:szCs w:val="24"/>
        </w:rPr>
      </w:pPr>
      <w:r w:rsidRPr="009539B5">
        <w:rPr>
          <w:rFonts w:cs="Arial"/>
          <w:sz w:val="24"/>
          <w:szCs w:val="24"/>
        </w:rPr>
        <w:t>u Gradsku knjižnicu Slavonski Brod, na radno mjesto :</w:t>
      </w:r>
      <w:r>
        <w:rPr>
          <w:rFonts w:cs="Arial"/>
          <w:sz w:val="24"/>
          <w:szCs w:val="24"/>
        </w:rPr>
        <w:t xml:space="preserve"> </w:t>
      </w:r>
    </w:p>
    <w:p w14:paraId="118ED684" w14:textId="77777777" w:rsidR="00CC78C5" w:rsidRDefault="00CC78C5" w:rsidP="0052650E">
      <w:pPr>
        <w:pStyle w:val="Bezproreda"/>
        <w:jc w:val="center"/>
        <w:rPr>
          <w:rFonts w:cs="Arial"/>
          <w:b/>
          <w:sz w:val="32"/>
          <w:szCs w:val="32"/>
        </w:rPr>
      </w:pPr>
    </w:p>
    <w:p w14:paraId="2FC82EF1" w14:textId="77777777" w:rsidR="0052650E" w:rsidRPr="005321DC" w:rsidRDefault="0052650E" w:rsidP="0052650E">
      <w:pPr>
        <w:pStyle w:val="Bezproreda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5321DC">
        <w:rPr>
          <w:rFonts w:cs="Arial"/>
          <w:sz w:val="24"/>
          <w:szCs w:val="24"/>
        </w:rPr>
        <w:t>„</w:t>
      </w:r>
      <w:r w:rsidRPr="00DE20DA">
        <w:rPr>
          <w:rFonts w:cs="Arial"/>
          <w:b/>
          <w:sz w:val="24"/>
          <w:szCs w:val="24"/>
        </w:rPr>
        <w:t>KNJIŽNIČAR</w:t>
      </w:r>
      <w:r w:rsidR="005321DC">
        <w:rPr>
          <w:rFonts w:cs="Arial"/>
          <w:b/>
          <w:sz w:val="24"/>
          <w:szCs w:val="24"/>
        </w:rPr>
        <w:t>“</w:t>
      </w:r>
      <w:r w:rsidRPr="00DE20DA">
        <w:rPr>
          <w:rFonts w:cs="Arial"/>
          <w:b/>
          <w:sz w:val="24"/>
          <w:szCs w:val="24"/>
        </w:rPr>
        <w:t xml:space="preserve"> </w:t>
      </w:r>
    </w:p>
    <w:p w14:paraId="2DBD94BD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- 1 </w:t>
      </w:r>
      <w:r w:rsidR="005321DC">
        <w:rPr>
          <w:rFonts w:cs="Arial"/>
          <w:sz w:val="24"/>
          <w:szCs w:val="24"/>
        </w:rPr>
        <w:t xml:space="preserve">(jedan) </w:t>
      </w:r>
      <w:r>
        <w:rPr>
          <w:rFonts w:cs="Arial"/>
          <w:sz w:val="24"/>
          <w:szCs w:val="24"/>
        </w:rPr>
        <w:t>izvršitelj/ica, na</w:t>
      </w:r>
      <w:r w:rsidR="00312493">
        <w:rPr>
          <w:rFonts w:cs="Arial"/>
          <w:sz w:val="24"/>
          <w:szCs w:val="24"/>
        </w:rPr>
        <w:t xml:space="preserve"> ne</w:t>
      </w:r>
      <w:r w:rsidR="005321DC">
        <w:rPr>
          <w:rFonts w:cs="Arial"/>
          <w:sz w:val="24"/>
          <w:szCs w:val="24"/>
        </w:rPr>
        <w:t>određeno vrijeme</w:t>
      </w:r>
    </w:p>
    <w:p w14:paraId="5CFFF18C" w14:textId="77777777" w:rsidR="005321DC" w:rsidRDefault="005321DC" w:rsidP="0052650E">
      <w:pPr>
        <w:pStyle w:val="Bezproreda"/>
        <w:rPr>
          <w:rFonts w:cs="Arial"/>
          <w:sz w:val="24"/>
          <w:szCs w:val="24"/>
        </w:rPr>
      </w:pPr>
    </w:p>
    <w:p w14:paraId="61E26E5C" w14:textId="77777777" w:rsidR="0052650E" w:rsidRPr="00A72289" w:rsidRDefault="0052650E" w:rsidP="0052650E">
      <w:pPr>
        <w:pStyle w:val="Bezproreda"/>
        <w:rPr>
          <w:rFonts w:cs="Arial"/>
          <w:sz w:val="24"/>
          <w:szCs w:val="24"/>
        </w:rPr>
      </w:pPr>
      <w:r w:rsidRPr="00A72289">
        <w:rPr>
          <w:rFonts w:cs="Arial"/>
          <w:sz w:val="24"/>
          <w:szCs w:val="24"/>
        </w:rPr>
        <w:t>Opći uvjeti za prijem u radni odnos:</w:t>
      </w:r>
    </w:p>
    <w:p w14:paraId="46B0ABD8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punoljetnost</w:t>
      </w:r>
    </w:p>
    <w:p w14:paraId="02BD50F1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hrvatsko državljanstvo</w:t>
      </w:r>
    </w:p>
    <w:p w14:paraId="33D6EE5D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zdravstvena sposobnost za obavljanje poslova radnog mjesta na koje se osoba prima</w:t>
      </w:r>
    </w:p>
    <w:p w14:paraId="57834432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61DC1DE9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Pored općih uvjeta za prijem u radni odnos kandidati moraju ispunjavati i posebne uvjete:</w:t>
      </w:r>
    </w:p>
    <w:p w14:paraId="54745520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završen diplomski sveučilišni studij ili integrirani preddiplomski i diplomski sveučilišni studij</w:t>
      </w:r>
    </w:p>
    <w:p w14:paraId="0DF29288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ili specijalistički diplomski stručni studij iz polja informacijskih i komunikacijskih znanosti s  </w:t>
      </w:r>
    </w:p>
    <w:p w14:paraId="2DEC2015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najmanje 60 EC</w:t>
      </w:r>
      <w:r w:rsidR="00067057">
        <w:rPr>
          <w:rFonts w:cs="Arial"/>
          <w:sz w:val="24"/>
          <w:szCs w:val="24"/>
        </w:rPr>
        <w:t>T</w:t>
      </w:r>
      <w:r>
        <w:rPr>
          <w:rFonts w:cs="Arial"/>
          <w:sz w:val="24"/>
          <w:szCs w:val="24"/>
        </w:rPr>
        <w:t xml:space="preserve">S bodova iz temeljnih predmeta knjižničarstva, odnosno studij </w:t>
      </w:r>
    </w:p>
    <w:p w14:paraId="569793B4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knjižničarstva kojim je stečena visoka stručna sprema sukladno propisima koji su bili na</w:t>
      </w:r>
    </w:p>
    <w:p w14:paraId="100A4493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snazi prije stupanja na snagu Zakona o znanstvenoj djelatnosti i visokom obrazovanju</w:t>
      </w:r>
    </w:p>
    <w:p w14:paraId="74F56941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ili</w:t>
      </w:r>
    </w:p>
    <w:p w14:paraId="05D3E91D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završen drugi preddiplomski i diplomski sveučilišni studij ili integrirani preddiplomski</w:t>
      </w:r>
    </w:p>
    <w:p w14:paraId="2DA2B2D0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i i diplomski sveučilišni studij ili specijalistički diplomski stručni studij, odnosno studij</w:t>
      </w:r>
    </w:p>
    <w:p w14:paraId="55B28EA8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kojim je stečena visoka stručna sprema sukladno propisima koji su bili na snazi prije </w:t>
      </w:r>
    </w:p>
    <w:p w14:paraId="3E17AC9B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stupanja na snagu Zakona o znanstvenoj djelatnosti i visokom obrazovanju i stečenih</w:t>
      </w:r>
    </w:p>
    <w:p w14:paraId="2D458D87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30 EC</w:t>
      </w:r>
      <w:r w:rsidR="00067057">
        <w:rPr>
          <w:rFonts w:cs="Arial"/>
          <w:sz w:val="24"/>
          <w:szCs w:val="24"/>
        </w:rPr>
        <w:t>T</w:t>
      </w:r>
      <w:r>
        <w:rPr>
          <w:rFonts w:cs="Arial"/>
          <w:sz w:val="24"/>
          <w:szCs w:val="24"/>
        </w:rPr>
        <w:t>S bodova iz programa knjižničnog usmjerenja</w:t>
      </w:r>
    </w:p>
    <w:p w14:paraId="60533800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jedna godina radnog iskust</w:t>
      </w:r>
      <w:r w:rsidR="00C54AAE">
        <w:rPr>
          <w:rFonts w:cs="Arial"/>
          <w:sz w:val="24"/>
          <w:szCs w:val="24"/>
        </w:rPr>
        <w:t>va na poslovima za koje se Javni natječaj</w:t>
      </w:r>
      <w:r>
        <w:rPr>
          <w:rFonts w:cs="Arial"/>
          <w:sz w:val="24"/>
          <w:szCs w:val="24"/>
        </w:rPr>
        <w:t xml:space="preserve"> raspisuje</w:t>
      </w:r>
    </w:p>
    <w:p w14:paraId="73984E89" w14:textId="77777777" w:rsidR="0052650E" w:rsidRPr="008B55BB" w:rsidRDefault="0052650E" w:rsidP="0052650E">
      <w:pPr>
        <w:pStyle w:val="Bezproreda"/>
        <w:rPr>
          <w:rFonts w:cs="Arial"/>
          <w:sz w:val="24"/>
          <w:szCs w:val="24"/>
        </w:rPr>
      </w:pPr>
      <w:r w:rsidRPr="008B55BB">
        <w:rPr>
          <w:rFonts w:cs="Arial"/>
          <w:sz w:val="24"/>
          <w:szCs w:val="24"/>
        </w:rPr>
        <w:t xml:space="preserve">- dokaz o položenom stručnom ispitu ili obveza polaganja istog sukladno Pravilniku o </w:t>
      </w:r>
    </w:p>
    <w:p w14:paraId="3509C53F" w14:textId="77777777" w:rsidR="0052650E" w:rsidRPr="008B55BB" w:rsidRDefault="0052650E" w:rsidP="0052650E">
      <w:pPr>
        <w:pStyle w:val="Bezproreda"/>
        <w:rPr>
          <w:rFonts w:cs="Arial"/>
          <w:sz w:val="24"/>
          <w:szCs w:val="24"/>
        </w:rPr>
      </w:pPr>
      <w:r w:rsidRPr="008B55BB">
        <w:rPr>
          <w:rFonts w:cs="Arial"/>
          <w:sz w:val="24"/>
          <w:szCs w:val="24"/>
        </w:rPr>
        <w:t xml:space="preserve">  uvjetima i načinu stjecanja stručnih zvanja u knjižničarskoj struci</w:t>
      </w:r>
    </w:p>
    <w:p w14:paraId="52E0D5E1" w14:textId="77777777" w:rsidR="00FA2E67" w:rsidRDefault="00FA2E67" w:rsidP="0052650E">
      <w:pPr>
        <w:pStyle w:val="Bezproreda"/>
        <w:rPr>
          <w:rFonts w:cs="Arial"/>
          <w:sz w:val="24"/>
          <w:szCs w:val="24"/>
        </w:rPr>
      </w:pPr>
    </w:p>
    <w:p w14:paraId="167A0A55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komunikacijske vještine</w:t>
      </w:r>
    </w:p>
    <w:p w14:paraId="62EB2070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- poznavanje rada na računalu</w:t>
      </w:r>
    </w:p>
    <w:p w14:paraId="7148666A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="00067057">
        <w:rPr>
          <w:rFonts w:cs="Arial"/>
          <w:sz w:val="24"/>
          <w:szCs w:val="24"/>
        </w:rPr>
        <w:t xml:space="preserve">dokaz o </w:t>
      </w:r>
      <w:r>
        <w:rPr>
          <w:rFonts w:cs="Arial"/>
          <w:sz w:val="24"/>
          <w:szCs w:val="24"/>
        </w:rPr>
        <w:t>poznavanj</w:t>
      </w:r>
      <w:r w:rsidR="00067057">
        <w:rPr>
          <w:rFonts w:cs="Arial"/>
          <w:sz w:val="24"/>
          <w:szCs w:val="24"/>
        </w:rPr>
        <w:t>u</w:t>
      </w:r>
      <w:r>
        <w:rPr>
          <w:rFonts w:cs="Arial"/>
          <w:sz w:val="24"/>
          <w:szCs w:val="24"/>
        </w:rPr>
        <w:t xml:space="preserve"> jednog stranog jezika</w:t>
      </w:r>
    </w:p>
    <w:p w14:paraId="018DE8C6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3C279593" w14:textId="77777777" w:rsidR="005321DC" w:rsidRPr="001760E6" w:rsidRDefault="0052650E" w:rsidP="005321DC">
      <w:pPr>
        <w:jc w:val="both"/>
        <w:rPr>
          <w:rFonts w:cstheme="minorHAnsi"/>
          <w:sz w:val="24"/>
          <w:szCs w:val="24"/>
        </w:rPr>
      </w:pPr>
      <w:r w:rsidRPr="001760E6">
        <w:rPr>
          <w:rFonts w:cstheme="minorHAnsi"/>
          <w:sz w:val="24"/>
          <w:szCs w:val="24"/>
        </w:rPr>
        <w:t>Natjecati se mogu kandidati oba spola, sukladno čl. 13. Zakona o ravnopravnosti spolova.</w:t>
      </w:r>
      <w:r w:rsidR="005321DC" w:rsidRPr="001760E6">
        <w:rPr>
          <w:rFonts w:cstheme="minorHAnsi"/>
          <w:sz w:val="24"/>
          <w:szCs w:val="24"/>
        </w:rPr>
        <w:t xml:space="preserve"> </w:t>
      </w:r>
      <w:r w:rsidR="005321DC" w:rsidRPr="001760E6">
        <w:rPr>
          <w:rFonts w:cstheme="minorHAnsi"/>
          <w:sz w:val="24"/>
          <w:szCs w:val="24"/>
          <w:shd w:val="clear" w:color="auto" w:fill="FFFFFF"/>
        </w:rPr>
        <w:t>Iz</w:t>
      </w:r>
      <w:r w:rsidR="00C54AAE" w:rsidRPr="001760E6">
        <w:rPr>
          <w:rFonts w:cstheme="minorHAnsi"/>
          <w:sz w:val="24"/>
          <w:szCs w:val="24"/>
          <w:shd w:val="clear" w:color="auto" w:fill="FFFFFF"/>
        </w:rPr>
        <w:t>razi koji se koriste u ovom Javnom natječaju</w:t>
      </w:r>
      <w:r w:rsidR="005321DC" w:rsidRPr="001760E6">
        <w:rPr>
          <w:rFonts w:cstheme="minorHAnsi"/>
          <w:sz w:val="24"/>
          <w:szCs w:val="24"/>
          <w:shd w:val="clear" w:color="auto" w:fill="FFFFFF"/>
        </w:rPr>
        <w:t xml:space="preserve"> za osobe u muškom rodu uporabljeni su neutralno i odnose se na muške i ženske osobe.</w:t>
      </w:r>
    </w:p>
    <w:p w14:paraId="55A1F13C" w14:textId="77777777" w:rsidR="005321DC" w:rsidRPr="001760E6" w:rsidRDefault="005321DC" w:rsidP="0052650E">
      <w:pPr>
        <w:pStyle w:val="Bezproreda"/>
        <w:rPr>
          <w:rFonts w:cs="Arial"/>
          <w:sz w:val="24"/>
          <w:szCs w:val="24"/>
        </w:rPr>
      </w:pPr>
      <w:r w:rsidRPr="001760E6">
        <w:rPr>
          <w:rFonts w:cs="Arial"/>
          <w:sz w:val="24"/>
          <w:szCs w:val="24"/>
        </w:rPr>
        <w:t>Radni odnos se sklapa uz probni rad u trajanju od tri mjeseca.</w:t>
      </w:r>
    </w:p>
    <w:p w14:paraId="40B05F04" w14:textId="77777777" w:rsidR="00FE0599" w:rsidRPr="001760E6" w:rsidRDefault="00FE0599" w:rsidP="0052650E">
      <w:pPr>
        <w:pStyle w:val="Bezproreda"/>
        <w:rPr>
          <w:sz w:val="24"/>
          <w:szCs w:val="24"/>
        </w:rPr>
      </w:pPr>
    </w:p>
    <w:p w14:paraId="4939FC96" w14:textId="77777777" w:rsidR="00FE0599" w:rsidRPr="001760E6" w:rsidRDefault="00FE0599" w:rsidP="003B4A4D">
      <w:pPr>
        <w:pStyle w:val="Bezproreda"/>
        <w:spacing w:line="276" w:lineRule="auto"/>
        <w:jc w:val="both"/>
        <w:rPr>
          <w:rFonts w:cs="Arial"/>
          <w:sz w:val="24"/>
          <w:szCs w:val="24"/>
        </w:rPr>
      </w:pPr>
      <w:r w:rsidRPr="001760E6">
        <w:rPr>
          <w:sz w:val="24"/>
          <w:szCs w:val="24"/>
        </w:rPr>
        <w:t>Kandid</w:t>
      </w:r>
      <w:r w:rsidR="00C54AAE" w:rsidRPr="001760E6">
        <w:rPr>
          <w:sz w:val="24"/>
          <w:szCs w:val="24"/>
        </w:rPr>
        <w:t>ati su dužni predati prijavu na Javni natječaj</w:t>
      </w:r>
      <w:r w:rsidRPr="001760E6">
        <w:rPr>
          <w:sz w:val="24"/>
          <w:szCs w:val="24"/>
        </w:rPr>
        <w:t xml:space="preserve"> uredno popunjenim i vlastoručno potpisanim obrascem „Obrazac za</w:t>
      </w:r>
      <w:r w:rsidR="00C54AAE" w:rsidRPr="001760E6">
        <w:rPr>
          <w:sz w:val="24"/>
          <w:szCs w:val="24"/>
        </w:rPr>
        <w:t xml:space="preserve"> prijavu na Javni natječaj</w:t>
      </w:r>
      <w:r w:rsidRPr="001760E6">
        <w:rPr>
          <w:sz w:val="24"/>
          <w:szCs w:val="24"/>
        </w:rPr>
        <w:t xml:space="preserve">“ dostupnim na službenoj </w:t>
      </w:r>
      <w:r w:rsidR="00067057" w:rsidRPr="001760E6">
        <w:rPr>
          <w:sz w:val="24"/>
          <w:szCs w:val="24"/>
        </w:rPr>
        <w:t xml:space="preserve">mrežnoj </w:t>
      </w:r>
      <w:r w:rsidRPr="001760E6">
        <w:rPr>
          <w:sz w:val="24"/>
          <w:szCs w:val="24"/>
        </w:rPr>
        <w:t>stranici Gr</w:t>
      </w:r>
      <w:r w:rsidR="00C44D0E" w:rsidRPr="001760E6">
        <w:rPr>
          <w:sz w:val="24"/>
          <w:szCs w:val="24"/>
        </w:rPr>
        <w:t>adske knjižnice Slavons</w:t>
      </w:r>
      <w:r w:rsidR="00C54AAE" w:rsidRPr="001760E6">
        <w:rPr>
          <w:sz w:val="24"/>
          <w:szCs w:val="24"/>
        </w:rPr>
        <w:t>ki Brod</w:t>
      </w:r>
      <w:r w:rsidRPr="001760E6">
        <w:rPr>
          <w:sz w:val="24"/>
          <w:szCs w:val="24"/>
        </w:rPr>
        <w:t xml:space="preserve">, uz objavu ovog </w:t>
      </w:r>
      <w:r w:rsidR="00C54AAE" w:rsidRPr="001760E6">
        <w:rPr>
          <w:sz w:val="24"/>
          <w:szCs w:val="24"/>
        </w:rPr>
        <w:t>Javnog natječaja</w:t>
      </w:r>
      <w:r w:rsidRPr="001760E6">
        <w:rPr>
          <w:sz w:val="24"/>
          <w:szCs w:val="24"/>
        </w:rPr>
        <w:t>. U prijavi se obvezno navode osob</w:t>
      </w:r>
      <w:r w:rsidR="00385D71" w:rsidRPr="001760E6">
        <w:rPr>
          <w:sz w:val="24"/>
          <w:szCs w:val="24"/>
        </w:rPr>
        <w:t xml:space="preserve">ni podaci podnositelja prijave </w:t>
      </w:r>
      <w:r w:rsidR="00C54AAE" w:rsidRPr="001760E6">
        <w:rPr>
          <w:sz w:val="24"/>
          <w:szCs w:val="24"/>
        </w:rPr>
        <w:t>(</w:t>
      </w:r>
      <w:r w:rsidRPr="001760E6">
        <w:rPr>
          <w:sz w:val="24"/>
          <w:szCs w:val="24"/>
        </w:rPr>
        <w:t>osobno ime, adresa stanovanja, broj telefona ili mobitela, adresa e-pošte) te  naziv radnog mjesta na koje se prijavljuje.</w:t>
      </w:r>
    </w:p>
    <w:p w14:paraId="509BE20E" w14:textId="77777777" w:rsidR="00BA07BD" w:rsidRDefault="00BA07BD" w:rsidP="0052650E">
      <w:pPr>
        <w:pStyle w:val="Bezproreda"/>
        <w:rPr>
          <w:rFonts w:cs="Arial"/>
          <w:sz w:val="24"/>
          <w:szCs w:val="24"/>
        </w:rPr>
      </w:pPr>
    </w:p>
    <w:p w14:paraId="073C0B94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</w:t>
      </w:r>
      <w:r w:rsidR="00C54AAE">
        <w:rPr>
          <w:rFonts w:cs="Arial"/>
          <w:sz w:val="24"/>
          <w:szCs w:val="24"/>
        </w:rPr>
        <w:t>a kandidate prijavljene na Javni natječaj</w:t>
      </w:r>
      <w:r>
        <w:rPr>
          <w:rFonts w:cs="Arial"/>
          <w:sz w:val="24"/>
          <w:szCs w:val="24"/>
        </w:rPr>
        <w:t xml:space="preserve"> koji ispunjavaju formalne uvjete provest će se testiranje radi provjere znanja i sposobnosti putem testiranja i intervjua.</w:t>
      </w:r>
    </w:p>
    <w:p w14:paraId="2594F419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5E6539EC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Ako </w:t>
      </w:r>
      <w:r w:rsidR="00385D71">
        <w:rPr>
          <w:rFonts w:cs="Arial"/>
          <w:sz w:val="24"/>
          <w:szCs w:val="24"/>
        </w:rPr>
        <w:t>kandidat ne pristupi testiranju</w:t>
      </w:r>
      <w:r>
        <w:rPr>
          <w:rFonts w:cs="Arial"/>
          <w:sz w:val="24"/>
          <w:szCs w:val="24"/>
        </w:rPr>
        <w:t xml:space="preserve">, smatra se da je povukao prijavu na </w:t>
      </w:r>
      <w:r w:rsidR="00C54AAE">
        <w:rPr>
          <w:rFonts w:cs="Arial"/>
          <w:sz w:val="24"/>
          <w:szCs w:val="24"/>
        </w:rPr>
        <w:t>Javni natječaj.</w:t>
      </w:r>
    </w:p>
    <w:p w14:paraId="6C6C0094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 </w:t>
      </w:r>
      <w:r w:rsidR="00067057">
        <w:rPr>
          <w:rFonts w:cs="Arial"/>
          <w:sz w:val="24"/>
          <w:szCs w:val="24"/>
        </w:rPr>
        <w:t>mrežnoj</w:t>
      </w:r>
      <w:r>
        <w:rPr>
          <w:rFonts w:cs="Arial"/>
          <w:sz w:val="24"/>
          <w:szCs w:val="24"/>
        </w:rPr>
        <w:t xml:space="preserve"> stranici Gradske knjižnice  Slavonski Brod </w:t>
      </w:r>
      <w:hyperlink r:id="rId7" w:history="1">
        <w:r w:rsidRPr="00DF2FF5">
          <w:rPr>
            <w:rStyle w:val="Hiperveza"/>
            <w:rFonts w:cs="Arial"/>
            <w:sz w:val="24"/>
            <w:szCs w:val="24"/>
          </w:rPr>
          <w:t>www.gksb.hr</w:t>
        </w:r>
      </w:hyperlink>
      <w:r>
        <w:t xml:space="preserve"> ( Knjižnica-Natječaji ) </w:t>
      </w:r>
      <w:r>
        <w:rPr>
          <w:rFonts w:cs="Arial"/>
          <w:sz w:val="24"/>
          <w:szCs w:val="24"/>
        </w:rPr>
        <w:t xml:space="preserve"> bit će naveden opis poslova, podaci o plaći radnog mjesta koje se popunjava, način obavljanja prethodne provjere znanja i sposobnosti kandidata i iz kojeg područja, pravni i drugi izvori pripremanja kandidata za tu provjeru.</w:t>
      </w:r>
    </w:p>
    <w:p w14:paraId="065F128C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650E" w14:paraId="16DF387C" w14:textId="77777777" w:rsidTr="00052049">
        <w:tc>
          <w:tcPr>
            <w:tcW w:w="9288" w:type="dxa"/>
          </w:tcPr>
          <w:p w14:paraId="0857442D" w14:textId="77777777" w:rsidR="0052650E" w:rsidRPr="00B53995" w:rsidRDefault="00BA07BD" w:rsidP="00BA07BD">
            <w:pPr>
              <w:pStyle w:val="Bezproreda"/>
              <w:rPr>
                <w:rFonts w:cs="Arial"/>
                <w:b/>
                <w:sz w:val="24"/>
                <w:szCs w:val="24"/>
              </w:rPr>
            </w:pPr>
            <w:r w:rsidRPr="00BA07BD">
              <w:rPr>
                <w:b/>
              </w:rPr>
              <w:t>Prethodna provjera znanja i sposobnosti potrebnih za obavljanje poslova radnog mjesta održat će se na način, mjesto i vrijeme koji će biti objavljen</w:t>
            </w:r>
            <w:r w:rsidR="00067057">
              <w:rPr>
                <w:b/>
              </w:rPr>
              <w:t>o</w:t>
            </w:r>
            <w:r w:rsidRPr="00BA07BD">
              <w:rPr>
                <w:b/>
              </w:rPr>
              <w:t xml:space="preserve"> prije održavanja testiranja na </w:t>
            </w:r>
            <w:r w:rsidR="00067057">
              <w:rPr>
                <w:b/>
              </w:rPr>
              <w:t>mrežnoj</w:t>
            </w:r>
            <w:r w:rsidRPr="00BA07BD">
              <w:rPr>
                <w:b/>
              </w:rPr>
              <w:t xml:space="preserve"> stranici Gradske knjižnice Slavonski Brod  www.gksb.hr,  a kandidati će biti obaviješteni putem elektroničke pošte</w:t>
            </w:r>
            <w:r>
              <w:rPr>
                <w:b/>
              </w:rPr>
              <w:t>.</w:t>
            </w:r>
          </w:p>
        </w:tc>
      </w:tr>
    </w:tbl>
    <w:p w14:paraId="0C86A120" w14:textId="77777777" w:rsidR="000F792E" w:rsidRPr="004D1ED1" w:rsidRDefault="000F792E">
      <w:pPr>
        <w:rPr>
          <w:rFonts w:cstheme="minorHAnsi"/>
          <w:sz w:val="24"/>
          <w:szCs w:val="24"/>
        </w:rPr>
      </w:pPr>
    </w:p>
    <w:p w14:paraId="23E00552" w14:textId="77777777" w:rsidR="004D1ED1" w:rsidRPr="004D1ED1" w:rsidRDefault="004D1ED1" w:rsidP="004D1ED1">
      <w:pPr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 xml:space="preserve">Testiranju mogu pristupiti samo kandidati koji podnesu pravodobnu, potpisanu i potpunu prijavu,  ispunjavaju sve uvjete navedene za radno mjesto po ovom </w:t>
      </w:r>
      <w:r w:rsidR="005048F2" w:rsidRPr="009539B5">
        <w:rPr>
          <w:rFonts w:cstheme="minorHAnsi"/>
          <w:sz w:val="24"/>
          <w:szCs w:val="24"/>
        </w:rPr>
        <w:t xml:space="preserve">Javnom </w:t>
      </w:r>
      <w:r w:rsidRPr="009539B5">
        <w:rPr>
          <w:rFonts w:cstheme="minorHAnsi"/>
          <w:sz w:val="24"/>
          <w:szCs w:val="24"/>
        </w:rPr>
        <w:t>natječaju te koji budu pozvani na testiranje putem elektroničke pošte ili javnom objavom prema objavljenom  rasporedu.</w:t>
      </w:r>
    </w:p>
    <w:p w14:paraId="6438D335" w14:textId="77777777" w:rsidR="0052650E" w:rsidRDefault="0052650E" w:rsidP="003B4A4D">
      <w:pPr>
        <w:pStyle w:val="Bezproreda"/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Kandidat koji ostvaruje pravo prednosti pri zapošljavanju po posebnom zakonu dužan je u prijavi za</w:t>
      </w:r>
      <w:r w:rsidR="00385D71">
        <w:rPr>
          <w:rFonts w:cs="Arial"/>
          <w:sz w:val="24"/>
          <w:szCs w:val="24"/>
        </w:rPr>
        <w:t xml:space="preserve"> </w:t>
      </w:r>
      <w:r w:rsidR="005048F2">
        <w:rPr>
          <w:rFonts w:cs="Arial"/>
          <w:sz w:val="24"/>
          <w:szCs w:val="24"/>
        </w:rPr>
        <w:t>Javni natječaj</w:t>
      </w:r>
      <w:r w:rsidR="00385D71">
        <w:rPr>
          <w:rFonts w:cs="Arial"/>
          <w:sz w:val="24"/>
          <w:szCs w:val="24"/>
        </w:rPr>
        <w:t xml:space="preserve"> pozvati se na to pravo (</w:t>
      </w:r>
      <w:r>
        <w:rPr>
          <w:rFonts w:cs="Arial"/>
          <w:sz w:val="24"/>
          <w:szCs w:val="24"/>
        </w:rPr>
        <w:t>priloži</w:t>
      </w:r>
      <w:r w:rsidR="00385D71">
        <w:rPr>
          <w:rFonts w:cs="Arial"/>
          <w:sz w:val="24"/>
          <w:szCs w:val="24"/>
        </w:rPr>
        <w:t>ti dokaze o ispunjavanju uvjeta</w:t>
      </w:r>
      <w:r>
        <w:rPr>
          <w:rFonts w:cs="Arial"/>
          <w:sz w:val="24"/>
          <w:szCs w:val="24"/>
        </w:rPr>
        <w:t>) te ima prednost u odnosu na ostale kandidate samo pod jednakim uvjetima.</w:t>
      </w:r>
    </w:p>
    <w:p w14:paraId="730B8FD6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1D9A010D" w14:textId="77777777" w:rsidR="0052650E" w:rsidRPr="00C44D0E" w:rsidRDefault="0052650E" w:rsidP="003B4A4D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  <w:r w:rsidRPr="00C44D0E">
        <w:rPr>
          <w:rFonts w:cstheme="minorHAnsi"/>
          <w:sz w:val="24"/>
          <w:szCs w:val="24"/>
        </w:rPr>
        <w:t>Da bi ostvarili pr</w:t>
      </w:r>
      <w:r w:rsidR="00385D71" w:rsidRPr="00C44D0E">
        <w:rPr>
          <w:rFonts w:cstheme="minorHAnsi"/>
          <w:sz w:val="24"/>
          <w:szCs w:val="24"/>
        </w:rPr>
        <w:t>avo prednosti pri zapošljavanju</w:t>
      </w:r>
      <w:r w:rsidRPr="00C44D0E">
        <w:rPr>
          <w:rFonts w:cstheme="minorHAnsi"/>
          <w:sz w:val="24"/>
          <w:szCs w:val="24"/>
        </w:rPr>
        <w:t xml:space="preserve">, kandidati iz čl. 101 stavaka 1.-3. i čl. 102. stavaka  1.-3. Zakona o hrvatskim braniteljima iz Domovinskog rata </w:t>
      </w:r>
      <w:r w:rsidR="005048F2">
        <w:rPr>
          <w:rFonts w:cstheme="minorHAnsi"/>
          <w:sz w:val="24"/>
          <w:szCs w:val="24"/>
        </w:rPr>
        <w:t xml:space="preserve">i članovima njihovih obitelji </w:t>
      </w:r>
      <w:r w:rsidR="005048F2">
        <w:rPr>
          <w:rFonts w:cstheme="minorHAnsi"/>
          <w:sz w:val="24"/>
          <w:szCs w:val="24"/>
        </w:rPr>
        <w:lastRenderedPageBreak/>
        <w:t>(</w:t>
      </w:r>
      <w:r w:rsidRPr="00C44D0E">
        <w:rPr>
          <w:rFonts w:cstheme="minorHAnsi"/>
          <w:sz w:val="24"/>
          <w:szCs w:val="24"/>
        </w:rPr>
        <w:t>NN 121/17</w:t>
      </w:r>
      <w:r w:rsidRPr="009539B5">
        <w:rPr>
          <w:rFonts w:cstheme="minorHAnsi"/>
          <w:sz w:val="24"/>
          <w:szCs w:val="24"/>
        </w:rPr>
        <w:t>)</w:t>
      </w:r>
      <w:r w:rsidR="00C44D0E" w:rsidRPr="009539B5">
        <w:rPr>
          <w:rFonts w:cstheme="minorHAnsi"/>
          <w:sz w:val="24"/>
          <w:szCs w:val="24"/>
        </w:rPr>
        <w:t>, članka 48.f Zakona o zaštiti vojnih i civilnih invalida rata (Narodne novine broj 33/92, 57/92, 77/92, 27/93, 58/93, 2/94, 76/94, 108/95, 108/96, 82/01, 103/03 i 148/13) i članka 9. Zakona o profesionalnoj rehabilitaciji i zapošljavanju osoba s invaliditetom (Narodne novine br. 157/13., 152/14. i 39/18.)</w:t>
      </w:r>
      <w:r w:rsidR="00C44D0E" w:rsidRPr="00C44D0E">
        <w:rPr>
          <w:rFonts w:cstheme="minorHAnsi"/>
          <w:sz w:val="24"/>
          <w:szCs w:val="24"/>
        </w:rPr>
        <w:t xml:space="preserve"> </w:t>
      </w:r>
      <w:r w:rsidRPr="00C44D0E">
        <w:rPr>
          <w:rFonts w:cstheme="minorHAnsi"/>
          <w:sz w:val="24"/>
          <w:szCs w:val="24"/>
        </w:rPr>
        <w:t>koji u trenutku podnošenja prijave ispunjavaju uvjete za ostvarivanje toga prava dužni su uz</w:t>
      </w:r>
      <w:r w:rsidR="005048F2">
        <w:rPr>
          <w:rFonts w:cstheme="minorHAnsi"/>
          <w:sz w:val="24"/>
          <w:szCs w:val="24"/>
        </w:rPr>
        <w:t xml:space="preserve"> prijavu odnosno ponudu na Javni natječaj</w:t>
      </w:r>
      <w:r w:rsidRPr="00C44D0E">
        <w:rPr>
          <w:rFonts w:cstheme="minorHAnsi"/>
          <w:sz w:val="24"/>
          <w:szCs w:val="24"/>
        </w:rPr>
        <w:t xml:space="preserve"> priložiti sve dokaze o ispunj</w:t>
      </w:r>
      <w:r w:rsidR="005048F2">
        <w:rPr>
          <w:rFonts w:cstheme="minorHAnsi"/>
          <w:sz w:val="24"/>
          <w:szCs w:val="24"/>
        </w:rPr>
        <w:t>avanju traženih uvjeta iz Javnog natječaja</w:t>
      </w:r>
      <w:r w:rsidRPr="00C44D0E">
        <w:rPr>
          <w:rFonts w:cstheme="minorHAnsi"/>
          <w:sz w:val="24"/>
          <w:szCs w:val="24"/>
        </w:rPr>
        <w:t xml:space="preserve"> te ovisno o kategoriji koja se poziva na prednost pri zapošljavanju dostaviti propisane dokaze.</w:t>
      </w:r>
    </w:p>
    <w:p w14:paraId="38271063" w14:textId="77777777" w:rsidR="0052650E" w:rsidRDefault="0052650E" w:rsidP="003B4A4D">
      <w:pPr>
        <w:pStyle w:val="Bezproreda"/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Popis navedenih dokaza sadržan je u priloženom linku:</w:t>
      </w:r>
    </w:p>
    <w:p w14:paraId="4DAC7670" w14:textId="77777777" w:rsidR="0052650E" w:rsidRDefault="0052650E" w:rsidP="0052650E">
      <w:pPr>
        <w:pStyle w:val="Bezproreda"/>
      </w:pPr>
      <w:hyperlink r:id="rId8" w:history="1">
        <w:r w:rsidRPr="006B510A">
          <w:rPr>
            <w:rStyle w:val="Hiperveza"/>
            <w:rFonts w:cs="Arial"/>
            <w:sz w:val="24"/>
            <w:szCs w:val="24"/>
          </w:rPr>
          <w:t>https://branitelji.gov.hr/UserDocsImages//NG/12%20Prosinac/Zapo%C5%A1ljavanje//POPIS%20DOKAZA%20ZA%20OSTVARIVANJE%20PRAVA%20PRI%20ZAPO%C5%A0LJAVANJU.pdf</w:t>
        </w:r>
      </w:hyperlink>
    </w:p>
    <w:p w14:paraId="6C4883AC" w14:textId="77777777" w:rsidR="00422177" w:rsidRDefault="00422177" w:rsidP="0052650E">
      <w:pPr>
        <w:pStyle w:val="Bezproreda"/>
      </w:pPr>
    </w:p>
    <w:p w14:paraId="34F04749" w14:textId="77777777" w:rsidR="00422177" w:rsidRDefault="00422177" w:rsidP="00422177">
      <w:pPr>
        <w:pStyle w:val="Bezproreda"/>
      </w:pPr>
      <w:hyperlink r:id="rId9" w:history="1">
        <w:r>
          <w:rPr>
            <w:rStyle w:val="Hiperveza"/>
          </w:rPr>
          <w:t>https://uprava.gov.hr/print.aspx?id=738&amp;url=print</w:t>
        </w:r>
      </w:hyperlink>
    </w:p>
    <w:p w14:paraId="00EB8148" w14:textId="77777777" w:rsidR="00422177" w:rsidRDefault="00422177" w:rsidP="0052650E">
      <w:pPr>
        <w:pStyle w:val="Bezproreda"/>
      </w:pPr>
    </w:p>
    <w:p w14:paraId="65CB5EC0" w14:textId="77777777" w:rsidR="0052650E" w:rsidRDefault="003B4A4D" w:rsidP="0052650E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4D5CE4">
        <w:rPr>
          <w:rFonts w:cstheme="minorHAnsi"/>
          <w:sz w:val="24"/>
          <w:szCs w:val="24"/>
        </w:rPr>
        <w:t>a Javni natječaj</w:t>
      </w:r>
      <w:r w:rsidR="0052650E" w:rsidRPr="00C44D0E">
        <w:rPr>
          <w:rFonts w:cstheme="minorHAnsi"/>
          <w:sz w:val="24"/>
          <w:szCs w:val="24"/>
        </w:rPr>
        <w:t xml:space="preserve"> kandidati su dužni priložiti:</w:t>
      </w:r>
    </w:p>
    <w:p w14:paraId="45FEE369" w14:textId="77777777" w:rsidR="003B4A4D" w:rsidRPr="00C44D0E" w:rsidRDefault="003B4A4D" w:rsidP="0052650E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obrazac za prijavu na Javni natječaj</w:t>
      </w:r>
    </w:p>
    <w:p w14:paraId="5E671B85" w14:textId="77777777" w:rsidR="0052650E" w:rsidRPr="00C44D0E" w:rsidRDefault="0052650E" w:rsidP="0052650E">
      <w:pPr>
        <w:pStyle w:val="Bezproreda"/>
        <w:rPr>
          <w:rFonts w:cstheme="minorHAnsi"/>
          <w:sz w:val="24"/>
          <w:szCs w:val="24"/>
        </w:rPr>
      </w:pPr>
      <w:r w:rsidRPr="00C44D0E">
        <w:rPr>
          <w:rFonts w:cstheme="minorHAnsi"/>
          <w:sz w:val="24"/>
          <w:szCs w:val="24"/>
        </w:rPr>
        <w:t>- životopis</w:t>
      </w:r>
    </w:p>
    <w:p w14:paraId="34979821" w14:textId="77777777" w:rsidR="0052650E" w:rsidRPr="00C44D0E" w:rsidRDefault="00C44D0E" w:rsidP="0052650E">
      <w:pPr>
        <w:pStyle w:val="Bezproreda"/>
        <w:rPr>
          <w:rFonts w:cstheme="minorHAnsi"/>
          <w:sz w:val="24"/>
          <w:szCs w:val="24"/>
        </w:rPr>
      </w:pPr>
      <w:r w:rsidRPr="00C44D0E">
        <w:rPr>
          <w:rFonts w:cstheme="minorHAnsi"/>
          <w:sz w:val="24"/>
          <w:szCs w:val="24"/>
        </w:rPr>
        <w:t>- dokaz o stručnoj spremi (</w:t>
      </w:r>
      <w:r w:rsidR="0052650E" w:rsidRPr="00C44D0E">
        <w:rPr>
          <w:rFonts w:cstheme="minorHAnsi"/>
          <w:sz w:val="24"/>
          <w:szCs w:val="24"/>
        </w:rPr>
        <w:t>presliku diplom</w:t>
      </w:r>
      <w:r w:rsidR="00312493" w:rsidRPr="00C44D0E">
        <w:rPr>
          <w:rFonts w:cstheme="minorHAnsi"/>
          <w:sz w:val="24"/>
          <w:szCs w:val="24"/>
        </w:rPr>
        <w:t>e</w:t>
      </w:r>
      <w:r w:rsidRPr="00C44D0E">
        <w:rPr>
          <w:rFonts w:cstheme="minorHAnsi"/>
          <w:sz w:val="24"/>
          <w:szCs w:val="24"/>
        </w:rPr>
        <w:t>)</w:t>
      </w:r>
    </w:p>
    <w:p w14:paraId="36B40986" w14:textId="77777777" w:rsidR="0052650E" w:rsidRPr="009539B5" w:rsidRDefault="0052650E" w:rsidP="004D1ED1">
      <w:pPr>
        <w:pStyle w:val="Bezproreda"/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- dok</w:t>
      </w:r>
      <w:r w:rsidR="00312493" w:rsidRPr="009539B5">
        <w:rPr>
          <w:rFonts w:cstheme="minorHAnsi"/>
          <w:sz w:val="24"/>
          <w:szCs w:val="24"/>
        </w:rPr>
        <w:t>az o hrvatskom državljanstvu  (preslika domovnice</w:t>
      </w:r>
      <w:r w:rsidR="00C44D0E" w:rsidRPr="009539B5">
        <w:rPr>
          <w:rFonts w:cstheme="minorHAnsi"/>
          <w:sz w:val="24"/>
          <w:szCs w:val="24"/>
        </w:rPr>
        <w:t>, presliku važeće osobne iskaznice, preslik</w:t>
      </w:r>
      <w:r w:rsidR="004D5CE4" w:rsidRPr="009539B5">
        <w:rPr>
          <w:rFonts w:cstheme="minorHAnsi"/>
          <w:sz w:val="24"/>
          <w:szCs w:val="24"/>
        </w:rPr>
        <w:t>u putovnice ili vojne iskaznice</w:t>
      </w:r>
      <w:r w:rsidR="00C44D0E" w:rsidRPr="009539B5">
        <w:rPr>
          <w:rFonts w:cstheme="minorHAnsi"/>
          <w:sz w:val="24"/>
          <w:szCs w:val="24"/>
        </w:rPr>
        <w:t>) sukladno članku 29. stavku 1. Zakona o hrvatskom državljanstvu („Narodne novine“ broj 53/91., 70/91., 28/92., 113/93., 130/11. i 110/15.)</w:t>
      </w:r>
    </w:p>
    <w:p w14:paraId="33DE23DC" w14:textId="77777777" w:rsidR="004D1ED1" w:rsidRPr="009539B5" w:rsidRDefault="004D1ED1" w:rsidP="004D1E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- dokaz o ukupnom radnom iskustvu (ispis elektroničkog zapisa o radno</w:t>
      </w:r>
      <w:r w:rsidR="003B4A4D">
        <w:rPr>
          <w:rFonts w:cstheme="minorHAnsi"/>
          <w:sz w:val="24"/>
          <w:szCs w:val="24"/>
        </w:rPr>
        <w:t>-</w:t>
      </w:r>
      <w:r w:rsidRPr="009539B5">
        <w:rPr>
          <w:rFonts w:cstheme="minorHAnsi"/>
          <w:sz w:val="24"/>
          <w:szCs w:val="24"/>
        </w:rPr>
        <w:t xml:space="preserve">pravnom statusu / e-radna knjižica koja se vodi pri Hrvatskom zavodu za mirovinsko osiguranje), </w:t>
      </w:r>
    </w:p>
    <w:p w14:paraId="6C128204" w14:textId="77777777" w:rsidR="004D1ED1" w:rsidRPr="009539B5" w:rsidRDefault="0052650E" w:rsidP="004D1ED1">
      <w:pPr>
        <w:pStyle w:val="Bezproreda"/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- dokaz o potrebnom radnom iskustvu na odgovarajućim poslovima</w:t>
      </w:r>
      <w:r w:rsidR="0070076B" w:rsidRPr="009539B5">
        <w:rPr>
          <w:rFonts w:cstheme="minorHAnsi"/>
          <w:sz w:val="24"/>
          <w:szCs w:val="24"/>
        </w:rPr>
        <w:t xml:space="preserve"> </w:t>
      </w:r>
      <w:r w:rsidR="004D1ED1" w:rsidRPr="009539B5">
        <w:rPr>
          <w:rFonts w:cstheme="minorHAnsi"/>
          <w:sz w:val="24"/>
          <w:szCs w:val="24"/>
        </w:rPr>
        <w:t xml:space="preserve">u trajanju od najmanje jedne godine koji sadrži vrstu poslova koju je prijavitelj obavljao, vrstu stručne spreme tih poslova i razdoblje u kojem je obavljao te poslove (preslika ugovora, rješenja ili potvrde poslodavca), a koje je ujedno evidentirano u elektroničkom zapisu Hrvatskog zavoda za mirovinsko osiguranje, </w:t>
      </w:r>
    </w:p>
    <w:p w14:paraId="1D12BE27" w14:textId="77777777" w:rsidR="0052650E" w:rsidRPr="009539B5" w:rsidRDefault="00C44D0E" w:rsidP="00C44D0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-</w:t>
      </w:r>
      <w:r w:rsidR="0052650E" w:rsidRPr="009539B5">
        <w:rPr>
          <w:rFonts w:cstheme="minorHAnsi"/>
          <w:sz w:val="24"/>
          <w:szCs w:val="24"/>
        </w:rPr>
        <w:t xml:space="preserve"> uvjerenje da se protiv kandidata ne vodi kazneni postupak</w:t>
      </w:r>
      <w:r w:rsidRPr="009539B5">
        <w:rPr>
          <w:rFonts w:cstheme="minorHAnsi"/>
          <w:sz w:val="24"/>
          <w:szCs w:val="24"/>
        </w:rPr>
        <w:t>, ne starije od 6 mjeseci</w:t>
      </w:r>
    </w:p>
    <w:p w14:paraId="7315AAD1" w14:textId="77777777" w:rsidR="0052650E" w:rsidRPr="009539B5" w:rsidRDefault="0052650E" w:rsidP="0052650E">
      <w:pPr>
        <w:pStyle w:val="Bezproreda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- doka</w:t>
      </w:r>
      <w:r w:rsidR="00312493" w:rsidRPr="009539B5">
        <w:rPr>
          <w:rFonts w:cstheme="minorHAnsi"/>
          <w:sz w:val="24"/>
          <w:szCs w:val="24"/>
        </w:rPr>
        <w:t>z o položenom stručnom ispitu (preslika uvjerenja</w:t>
      </w:r>
      <w:r w:rsidRPr="009539B5">
        <w:rPr>
          <w:rFonts w:cstheme="minorHAnsi"/>
          <w:sz w:val="24"/>
          <w:szCs w:val="24"/>
        </w:rPr>
        <w:t>)</w:t>
      </w:r>
    </w:p>
    <w:p w14:paraId="21470D29" w14:textId="77777777" w:rsidR="00164F04" w:rsidRPr="009539B5" w:rsidRDefault="00164F04" w:rsidP="0052650E">
      <w:pPr>
        <w:pStyle w:val="Bezproreda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 xml:space="preserve">- dokaz o poznavanju </w:t>
      </w:r>
      <w:r w:rsidR="004D5CE4" w:rsidRPr="009539B5">
        <w:rPr>
          <w:rFonts w:cstheme="minorHAnsi"/>
          <w:sz w:val="24"/>
          <w:szCs w:val="24"/>
        </w:rPr>
        <w:t>stranog jezika (</w:t>
      </w:r>
      <w:r w:rsidRPr="009539B5">
        <w:rPr>
          <w:rFonts w:cstheme="minorHAnsi"/>
          <w:sz w:val="24"/>
          <w:szCs w:val="24"/>
        </w:rPr>
        <w:t xml:space="preserve">preslika indeksa, svjedodžbe, uvjerenja, </w:t>
      </w:r>
      <w:r w:rsidR="003B4A4D">
        <w:rPr>
          <w:rFonts w:cstheme="minorHAnsi"/>
          <w:sz w:val="24"/>
          <w:szCs w:val="24"/>
        </w:rPr>
        <w:t>potvrde)</w:t>
      </w:r>
    </w:p>
    <w:p w14:paraId="3DD0B3D6" w14:textId="77777777" w:rsidR="00C44D0E" w:rsidRPr="009539B5" w:rsidRDefault="00C44D0E" w:rsidP="00C44D0E">
      <w:pPr>
        <w:pStyle w:val="Bezproreda"/>
        <w:jc w:val="both"/>
        <w:rPr>
          <w:rFonts w:cstheme="minorHAnsi"/>
          <w:sz w:val="24"/>
          <w:szCs w:val="24"/>
          <w:shd w:val="clear" w:color="auto" w:fill="FFFFFF"/>
        </w:rPr>
      </w:pPr>
      <w:r w:rsidRPr="009539B5">
        <w:rPr>
          <w:rFonts w:cstheme="minorHAnsi"/>
          <w:sz w:val="24"/>
          <w:szCs w:val="24"/>
          <w:shd w:val="clear" w:color="auto" w:fill="FFFFFF"/>
        </w:rPr>
        <w:t>U životopisu moraju biti navedene vrste i opis poslova za svako radno mjesto na kojem je kandidat radio s toč</w:t>
      </w:r>
      <w:r w:rsidR="00B74DF3">
        <w:rPr>
          <w:rFonts w:cstheme="minorHAnsi"/>
          <w:sz w:val="24"/>
          <w:szCs w:val="24"/>
          <w:shd w:val="clear" w:color="auto" w:fill="FFFFFF"/>
        </w:rPr>
        <w:t xml:space="preserve">nom naznakom razdoblja rada na </w:t>
      </w:r>
      <w:r w:rsidRPr="009539B5">
        <w:rPr>
          <w:rFonts w:cstheme="minorHAnsi"/>
          <w:sz w:val="24"/>
          <w:szCs w:val="24"/>
          <w:shd w:val="clear" w:color="auto" w:fill="FFFFFF"/>
        </w:rPr>
        <w:t>pojedinom radnom mjestu te podacima o poslodavcu/ima, a životopis mora biti vlastoručno potpisan.</w:t>
      </w:r>
    </w:p>
    <w:p w14:paraId="0A8FFFB2" w14:textId="77777777" w:rsidR="004D1ED1" w:rsidRPr="009539B5" w:rsidRDefault="004D1ED1" w:rsidP="00C44D0E">
      <w:pPr>
        <w:pStyle w:val="Bezproreda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5151192B" w14:textId="77777777" w:rsidR="00C44D0E" w:rsidRPr="004D1ED1" w:rsidRDefault="004D1ED1" w:rsidP="004D1ED1">
      <w:pPr>
        <w:pStyle w:val="Uvuenotijeloteksta"/>
        <w:ind w:left="0"/>
        <w:jc w:val="both"/>
        <w:rPr>
          <w:rFonts w:asciiTheme="minorHAnsi" w:hAnsiTheme="minorHAnsi" w:cstheme="minorHAnsi"/>
          <w:sz w:val="24"/>
          <w:shd w:val="clear" w:color="auto" w:fill="FFFFFF"/>
        </w:rPr>
      </w:pPr>
      <w:r w:rsidRPr="009539B5">
        <w:rPr>
          <w:rFonts w:asciiTheme="minorHAnsi" w:hAnsiTheme="minorHAnsi" w:cstheme="minorHAnsi"/>
          <w:sz w:val="24"/>
          <w:shd w:val="clear" w:color="auto" w:fill="FFFFFF"/>
        </w:rPr>
        <w:t>Navedeni dokazi prilažu se u preslici koja ne treba biti ovjerena, a prije izbora kandidat će predočiti izvornik. Potvrde ili uvjerenja javnopravnih tijela mogu se dostaviti u izvorniku.</w:t>
      </w:r>
    </w:p>
    <w:p w14:paraId="2F3F67BB" w14:textId="77777777" w:rsidR="004D1ED1" w:rsidRPr="004D1ED1" w:rsidRDefault="004D1ED1" w:rsidP="004D1ED1">
      <w:pPr>
        <w:pStyle w:val="Uvuenotijeloteksta"/>
        <w:ind w:left="0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14:paraId="2E7B33FF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  <w:r w:rsidRPr="00C44D0E">
        <w:rPr>
          <w:rFonts w:cstheme="minorHAnsi"/>
          <w:sz w:val="24"/>
          <w:szCs w:val="24"/>
        </w:rPr>
        <w:t>Uvjerenje o zdravstvenoj sp</w:t>
      </w:r>
      <w:r w:rsidR="00056FE0" w:rsidRPr="00C44D0E">
        <w:rPr>
          <w:rFonts w:cstheme="minorHAnsi"/>
          <w:sz w:val="24"/>
          <w:szCs w:val="24"/>
        </w:rPr>
        <w:t>o</w:t>
      </w:r>
      <w:r w:rsidRPr="00C44D0E">
        <w:rPr>
          <w:rFonts w:cstheme="minorHAnsi"/>
          <w:sz w:val="24"/>
          <w:szCs w:val="24"/>
        </w:rPr>
        <w:t>sobnosti za obavljanje</w:t>
      </w:r>
      <w:r>
        <w:rPr>
          <w:rFonts w:cs="Arial"/>
          <w:sz w:val="24"/>
          <w:szCs w:val="24"/>
        </w:rPr>
        <w:t xml:space="preserve"> poslova radnog mjesta dostavlja izabrani kandidat po obavijes</w:t>
      </w:r>
      <w:r w:rsidR="00B3424D">
        <w:rPr>
          <w:rFonts w:cs="Arial"/>
          <w:sz w:val="24"/>
          <w:szCs w:val="24"/>
        </w:rPr>
        <w:t>ti o izboru, a prije sklapanja U</w:t>
      </w:r>
      <w:r>
        <w:rPr>
          <w:rFonts w:cs="Arial"/>
          <w:sz w:val="24"/>
          <w:szCs w:val="24"/>
        </w:rPr>
        <w:t xml:space="preserve">govora o radu na </w:t>
      </w:r>
      <w:r w:rsidR="00312493">
        <w:rPr>
          <w:rFonts w:cs="Arial"/>
          <w:sz w:val="24"/>
          <w:szCs w:val="24"/>
        </w:rPr>
        <w:t>ne</w:t>
      </w:r>
      <w:r>
        <w:rPr>
          <w:rFonts w:cs="Arial"/>
          <w:sz w:val="24"/>
          <w:szCs w:val="24"/>
        </w:rPr>
        <w:t>određeno vrijeme.</w:t>
      </w:r>
    </w:p>
    <w:p w14:paraId="478686EB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0EF2B194" w14:textId="77777777" w:rsidR="0052650E" w:rsidRDefault="004D5CE4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Prijave na Javni natječaj</w:t>
      </w:r>
      <w:r w:rsidR="0052650E">
        <w:rPr>
          <w:rFonts w:cs="Arial"/>
          <w:sz w:val="24"/>
          <w:szCs w:val="24"/>
        </w:rPr>
        <w:t xml:space="preserve"> s dokazima o ispunjavanju uvjeta dostavljaju se u </w:t>
      </w:r>
      <w:r w:rsidR="00312493">
        <w:rPr>
          <w:rFonts w:cs="Arial"/>
          <w:sz w:val="24"/>
          <w:szCs w:val="24"/>
        </w:rPr>
        <w:t>roku od osam (8</w:t>
      </w:r>
      <w:r w:rsidR="0052650E">
        <w:rPr>
          <w:rFonts w:cs="Arial"/>
          <w:sz w:val="24"/>
          <w:szCs w:val="24"/>
        </w:rPr>
        <w:t>) dana od objave oglasa u Hrvatskom zavodu za zapošljavanje</w:t>
      </w:r>
      <w:r w:rsidR="0058275C">
        <w:rPr>
          <w:rFonts w:cs="Arial"/>
          <w:sz w:val="24"/>
          <w:szCs w:val="24"/>
        </w:rPr>
        <w:t xml:space="preserve"> </w:t>
      </w:r>
      <w:r w:rsidR="0052650E">
        <w:rPr>
          <w:rFonts w:cs="Arial"/>
          <w:sz w:val="24"/>
          <w:szCs w:val="24"/>
        </w:rPr>
        <w:t>- Područnoj službi Slavonski Brod,</w:t>
      </w:r>
    </w:p>
    <w:p w14:paraId="0F9323D4" w14:textId="1E95E096" w:rsidR="0052650E" w:rsidRDefault="0052650E" w:rsidP="0052650E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odnosno do </w:t>
      </w:r>
      <w:r w:rsidR="00743729">
        <w:rPr>
          <w:rFonts w:cs="Arial"/>
          <w:b/>
          <w:sz w:val="24"/>
          <w:szCs w:val="24"/>
        </w:rPr>
        <w:t>7</w:t>
      </w:r>
      <w:r w:rsidR="00BE06BE">
        <w:rPr>
          <w:rFonts w:cs="Arial"/>
          <w:b/>
          <w:sz w:val="24"/>
          <w:szCs w:val="24"/>
        </w:rPr>
        <w:t>.8</w:t>
      </w:r>
      <w:r w:rsidRPr="00AA7724">
        <w:rPr>
          <w:rFonts w:cs="Arial"/>
          <w:b/>
          <w:sz w:val="24"/>
          <w:szCs w:val="24"/>
        </w:rPr>
        <w:t>.</w:t>
      </w:r>
      <w:r w:rsidR="00FA2E67" w:rsidRPr="00AA7724">
        <w:rPr>
          <w:rFonts w:cs="Arial"/>
          <w:b/>
          <w:sz w:val="24"/>
          <w:szCs w:val="24"/>
        </w:rPr>
        <w:t>20</w:t>
      </w:r>
      <w:r w:rsidR="00332047">
        <w:rPr>
          <w:rFonts w:cs="Arial"/>
          <w:b/>
          <w:sz w:val="24"/>
          <w:szCs w:val="24"/>
        </w:rPr>
        <w:t>2</w:t>
      </w:r>
      <w:r w:rsidR="00743729">
        <w:rPr>
          <w:rFonts w:cs="Arial"/>
          <w:b/>
          <w:sz w:val="24"/>
          <w:szCs w:val="24"/>
        </w:rPr>
        <w:t>6</w:t>
      </w:r>
      <w:r w:rsidR="00FA2E67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godine na adresu:</w:t>
      </w:r>
    </w:p>
    <w:p w14:paraId="1AD2442D" w14:textId="77777777" w:rsidR="003A5302" w:rsidRDefault="003A5302" w:rsidP="0052650E">
      <w:pPr>
        <w:pStyle w:val="Bezproreda"/>
        <w:rPr>
          <w:rFonts w:cs="Arial"/>
          <w:sz w:val="24"/>
          <w:szCs w:val="24"/>
        </w:rPr>
      </w:pPr>
    </w:p>
    <w:p w14:paraId="2C831107" w14:textId="77777777" w:rsidR="0052650E" w:rsidRPr="000A5821" w:rsidRDefault="0052650E" w:rsidP="0052650E">
      <w:pPr>
        <w:pStyle w:val="Bezproreda"/>
        <w:rPr>
          <w:rFonts w:cs="Arial"/>
          <w:b/>
          <w:sz w:val="24"/>
          <w:szCs w:val="24"/>
        </w:rPr>
      </w:pPr>
      <w:r w:rsidRPr="000A5821">
        <w:rPr>
          <w:rFonts w:cs="Arial"/>
          <w:b/>
          <w:sz w:val="24"/>
          <w:szCs w:val="24"/>
        </w:rPr>
        <w:t>Gradska knjižnica Slavonski Brod</w:t>
      </w:r>
    </w:p>
    <w:p w14:paraId="3B30F869" w14:textId="76D5A62B" w:rsidR="0052650E" w:rsidRPr="004D1ED1" w:rsidRDefault="0052650E" w:rsidP="0052650E">
      <w:pPr>
        <w:pStyle w:val="Bezproreda"/>
        <w:rPr>
          <w:rFonts w:cstheme="minorHAnsi"/>
          <w:b/>
          <w:sz w:val="24"/>
          <w:szCs w:val="24"/>
        </w:rPr>
      </w:pPr>
      <w:r w:rsidRPr="004D1ED1">
        <w:rPr>
          <w:rFonts w:cstheme="minorHAnsi"/>
          <w:b/>
          <w:sz w:val="24"/>
          <w:szCs w:val="24"/>
        </w:rPr>
        <w:t>Trg Stjepana Miletića 2</w:t>
      </w:r>
    </w:p>
    <w:p w14:paraId="60B696D4" w14:textId="77777777" w:rsidR="0052650E" w:rsidRPr="004D1ED1" w:rsidRDefault="0052650E" w:rsidP="0052650E">
      <w:pPr>
        <w:pStyle w:val="Bezproreda"/>
        <w:rPr>
          <w:rFonts w:cstheme="minorHAnsi"/>
          <w:b/>
          <w:sz w:val="24"/>
          <w:szCs w:val="24"/>
        </w:rPr>
      </w:pPr>
      <w:r w:rsidRPr="004D1ED1">
        <w:rPr>
          <w:rFonts w:cstheme="minorHAnsi"/>
          <w:b/>
          <w:sz w:val="24"/>
          <w:szCs w:val="24"/>
        </w:rPr>
        <w:t>35000 Slavonski Brod</w:t>
      </w:r>
    </w:p>
    <w:p w14:paraId="57C5362E" w14:textId="4F8A3254" w:rsidR="0052650E" w:rsidRPr="00417A9D" w:rsidRDefault="008F62FA" w:rsidP="0052650E">
      <w:pPr>
        <w:pStyle w:val="Bezproreda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uz obveznu </w:t>
      </w:r>
      <w:r w:rsidR="004D5CE4" w:rsidRPr="00417A9D">
        <w:rPr>
          <w:rFonts w:cstheme="minorHAnsi"/>
          <w:b/>
          <w:sz w:val="24"/>
          <w:szCs w:val="24"/>
        </w:rPr>
        <w:t>naznak</w:t>
      </w:r>
      <w:r>
        <w:rPr>
          <w:rFonts w:cstheme="minorHAnsi"/>
          <w:b/>
          <w:sz w:val="24"/>
          <w:szCs w:val="24"/>
        </w:rPr>
        <w:t>u</w:t>
      </w:r>
      <w:r w:rsidR="004D5CE4" w:rsidRPr="00417A9D">
        <w:rPr>
          <w:rFonts w:cstheme="minorHAnsi"/>
          <w:b/>
          <w:sz w:val="24"/>
          <w:szCs w:val="24"/>
        </w:rPr>
        <w:t xml:space="preserve"> „Javni natječaj</w:t>
      </w:r>
      <w:r w:rsidR="008E5C64" w:rsidRPr="00417A9D">
        <w:rPr>
          <w:rFonts w:cstheme="minorHAnsi"/>
          <w:b/>
          <w:sz w:val="24"/>
          <w:szCs w:val="24"/>
        </w:rPr>
        <w:t>- knjižničar</w:t>
      </w:r>
      <w:r w:rsidR="00743729">
        <w:rPr>
          <w:rFonts w:cstheme="minorHAnsi"/>
          <w:b/>
          <w:sz w:val="24"/>
          <w:szCs w:val="24"/>
        </w:rPr>
        <w:t>“</w:t>
      </w:r>
    </w:p>
    <w:p w14:paraId="43BC6385" w14:textId="77777777" w:rsidR="0052650E" w:rsidRPr="004D1ED1" w:rsidRDefault="0052650E" w:rsidP="0052650E">
      <w:pPr>
        <w:pStyle w:val="Bezproreda"/>
        <w:rPr>
          <w:rFonts w:cstheme="minorHAnsi"/>
          <w:sz w:val="24"/>
          <w:szCs w:val="24"/>
        </w:rPr>
      </w:pPr>
      <w:r w:rsidRPr="004D1ED1">
        <w:rPr>
          <w:rFonts w:cstheme="minorHAnsi"/>
          <w:sz w:val="24"/>
          <w:szCs w:val="24"/>
        </w:rPr>
        <w:t xml:space="preserve">                     </w:t>
      </w:r>
      <w:r w:rsidR="00312493" w:rsidRPr="004D1ED1">
        <w:rPr>
          <w:rFonts w:cstheme="minorHAnsi"/>
          <w:sz w:val="24"/>
          <w:szCs w:val="24"/>
        </w:rPr>
        <w:t xml:space="preserve"> </w:t>
      </w:r>
    </w:p>
    <w:p w14:paraId="2D42B2DE" w14:textId="77777777" w:rsidR="0052650E" w:rsidRPr="009539B5" w:rsidRDefault="004D1ED1" w:rsidP="0052650E">
      <w:pPr>
        <w:pStyle w:val="Bezproreda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 xml:space="preserve">Potpunom prijavom smatra se prijava koja sadržava sve potpune i točne podatke te priloge navedene u ovom </w:t>
      </w:r>
      <w:r w:rsidR="004D5CE4" w:rsidRPr="009539B5">
        <w:rPr>
          <w:rFonts w:cstheme="minorHAnsi"/>
          <w:sz w:val="24"/>
          <w:szCs w:val="24"/>
        </w:rPr>
        <w:t xml:space="preserve">Javnom </w:t>
      </w:r>
      <w:r w:rsidRPr="009539B5">
        <w:rPr>
          <w:rFonts w:cstheme="minorHAnsi"/>
          <w:sz w:val="24"/>
          <w:szCs w:val="24"/>
        </w:rPr>
        <w:t>natječaju.</w:t>
      </w:r>
    </w:p>
    <w:p w14:paraId="72D4C869" w14:textId="77777777" w:rsidR="004D1ED1" w:rsidRPr="009539B5" w:rsidRDefault="004D1ED1" w:rsidP="0052650E">
      <w:pPr>
        <w:pStyle w:val="Bezproreda"/>
        <w:rPr>
          <w:rFonts w:cstheme="minorHAnsi"/>
          <w:sz w:val="24"/>
          <w:szCs w:val="24"/>
        </w:rPr>
      </w:pPr>
    </w:p>
    <w:p w14:paraId="68195536" w14:textId="77777777" w:rsidR="0052650E" w:rsidRPr="009539B5" w:rsidRDefault="0052650E" w:rsidP="004D1ED1">
      <w:pPr>
        <w:pStyle w:val="Bezproreda"/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Nepotpune i nepravovremene prijave neće se razmatrati. Osobe koje podnesu nepotpune  i nepravovremene pri</w:t>
      </w:r>
      <w:r w:rsidR="004D1ED1" w:rsidRPr="009539B5">
        <w:rPr>
          <w:rFonts w:cstheme="minorHAnsi"/>
          <w:sz w:val="24"/>
          <w:szCs w:val="24"/>
        </w:rPr>
        <w:t>jave ne smatraju se kandidatima, o čemu im se dostavlja pisana obavijest u pravilu putem elektroničke pošte.</w:t>
      </w:r>
    </w:p>
    <w:p w14:paraId="2EE6D634" w14:textId="77777777" w:rsidR="004D1ED1" w:rsidRPr="009539B5" w:rsidRDefault="004D1ED1" w:rsidP="0052650E">
      <w:pPr>
        <w:pStyle w:val="Bezproreda"/>
        <w:rPr>
          <w:rFonts w:cstheme="minorHAnsi"/>
          <w:sz w:val="24"/>
          <w:szCs w:val="24"/>
        </w:rPr>
      </w:pPr>
    </w:p>
    <w:p w14:paraId="68B45DB5" w14:textId="77777777" w:rsidR="0052650E" w:rsidRPr="009539B5" w:rsidRDefault="0052650E" w:rsidP="0052650E">
      <w:pPr>
        <w:pStyle w:val="Bezproreda"/>
        <w:rPr>
          <w:rFonts w:cs="Arial"/>
          <w:sz w:val="24"/>
          <w:szCs w:val="24"/>
        </w:rPr>
      </w:pPr>
      <w:r w:rsidRPr="009539B5">
        <w:rPr>
          <w:rFonts w:cs="Arial"/>
          <w:sz w:val="24"/>
          <w:szCs w:val="24"/>
        </w:rPr>
        <w:t xml:space="preserve">Gradska knjižnica Slavonski Brod zadržava pravo ne izabrati niti jednog kandidata i poništiti </w:t>
      </w:r>
      <w:r w:rsidR="004D5CE4" w:rsidRPr="009539B5">
        <w:rPr>
          <w:rFonts w:cs="Arial"/>
          <w:sz w:val="24"/>
          <w:szCs w:val="24"/>
        </w:rPr>
        <w:t xml:space="preserve">Javni </w:t>
      </w:r>
      <w:r w:rsidRPr="009539B5">
        <w:rPr>
          <w:rFonts w:cs="Arial"/>
          <w:sz w:val="24"/>
          <w:szCs w:val="24"/>
        </w:rPr>
        <w:t>natječaj</w:t>
      </w:r>
      <w:r w:rsidR="00164F04" w:rsidRPr="009539B5">
        <w:rPr>
          <w:rFonts w:cs="Arial"/>
          <w:sz w:val="24"/>
          <w:szCs w:val="24"/>
        </w:rPr>
        <w:t xml:space="preserve"> bez potrebe obrazlaganja odluke i bez ikakve odgovornosti prema prijavljenim kandidatima</w:t>
      </w:r>
      <w:r w:rsidR="004D5CE4" w:rsidRPr="009539B5">
        <w:rPr>
          <w:rFonts w:cs="Arial"/>
          <w:sz w:val="24"/>
          <w:szCs w:val="24"/>
        </w:rPr>
        <w:t>. O rezultatima Javnog natječaja</w:t>
      </w:r>
      <w:r w:rsidRPr="009539B5">
        <w:rPr>
          <w:rFonts w:cs="Arial"/>
          <w:sz w:val="24"/>
          <w:szCs w:val="24"/>
        </w:rPr>
        <w:t xml:space="preserve"> kandidati će biti obaviješteni u roku od trideset (30) dana od isteka roka za podnošenje prijave.</w:t>
      </w:r>
    </w:p>
    <w:p w14:paraId="6A7BDA45" w14:textId="77777777" w:rsidR="004D1ED1" w:rsidRPr="009539B5" w:rsidRDefault="004D1ED1" w:rsidP="0052650E">
      <w:pPr>
        <w:pStyle w:val="Bezproreda"/>
        <w:rPr>
          <w:rFonts w:cstheme="minorHAnsi"/>
          <w:sz w:val="24"/>
          <w:szCs w:val="24"/>
        </w:rPr>
      </w:pPr>
    </w:p>
    <w:p w14:paraId="2C716A06" w14:textId="77777777" w:rsidR="004D1ED1" w:rsidRPr="004D1ED1" w:rsidRDefault="004D1ED1" w:rsidP="004D1ED1">
      <w:pPr>
        <w:jc w:val="both"/>
        <w:rPr>
          <w:rFonts w:cstheme="minorHAnsi"/>
          <w:sz w:val="24"/>
          <w:szCs w:val="24"/>
        </w:rPr>
      </w:pPr>
      <w:r w:rsidRPr="009539B5">
        <w:rPr>
          <w:rFonts w:cstheme="minorHAnsi"/>
          <w:sz w:val="24"/>
          <w:szCs w:val="24"/>
        </w:rPr>
        <w:t>Sukladno Općoj uredbi o zaštiti podataka (EU 2016/679 – u daljnjem tekstu: Uredba) i Zakonu o provedbi opće uredbe o zaštiti podataka („Narodne novine“ broj 42/18.), Gradska knjižnica Slavonski Brod kao voditelj obrade osobnih podataka s istima će postupati prema načelima obrade osobnih podataka navedenih u članku 5. Uredbe.</w:t>
      </w:r>
    </w:p>
    <w:p w14:paraId="15FD43AC" w14:textId="77777777" w:rsidR="004D1ED1" w:rsidRDefault="004D1ED1" w:rsidP="0052650E">
      <w:pPr>
        <w:pStyle w:val="Bezproreda"/>
        <w:rPr>
          <w:rFonts w:cs="Arial"/>
          <w:sz w:val="24"/>
          <w:szCs w:val="24"/>
        </w:rPr>
      </w:pPr>
    </w:p>
    <w:p w14:paraId="3019C8A5" w14:textId="77777777" w:rsidR="0052650E" w:rsidRDefault="0052650E" w:rsidP="0052650E">
      <w:pPr>
        <w:pStyle w:val="Bezproreda"/>
        <w:rPr>
          <w:rFonts w:cs="Arial"/>
          <w:sz w:val="24"/>
          <w:szCs w:val="24"/>
        </w:rPr>
      </w:pPr>
    </w:p>
    <w:p w14:paraId="68332D64" w14:textId="77777777" w:rsidR="0052650E" w:rsidRPr="000A5821" w:rsidRDefault="0052650E" w:rsidP="004E2BEB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</w:t>
      </w:r>
      <w:r w:rsidR="00312493">
        <w:rPr>
          <w:rFonts w:cs="Arial"/>
          <w:sz w:val="24"/>
          <w:szCs w:val="24"/>
        </w:rPr>
        <w:t xml:space="preserve">                           </w:t>
      </w:r>
    </w:p>
    <w:p w14:paraId="0E615229" w14:textId="77777777" w:rsidR="0052650E" w:rsidRDefault="0052650E"/>
    <w:sectPr w:rsidR="0052650E" w:rsidSect="000F792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79131" w14:textId="77777777" w:rsidR="00235FBF" w:rsidRDefault="00235FBF" w:rsidP="000F792E">
      <w:pPr>
        <w:spacing w:after="0" w:line="240" w:lineRule="auto"/>
      </w:pPr>
      <w:r>
        <w:separator/>
      </w:r>
    </w:p>
  </w:endnote>
  <w:endnote w:type="continuationSeparator" w:id="0">
    <w:p w14:paraId="0A1ABC66" w14:textId="77777777" w:rsidR="00235FBF" w:rsidRDefault="00235FBF" w:rsidP="000F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4688" w14:textId="77777777" w:rsidR="000F792E" w:rsidRDefault="000F792E">
    <w:pPr>
      <w:pStyle w:val="Podnoje"/>
    </w:pPr>
  </w:p>
  <w:p w14:paraId="7AB79037" w14:textId="77777777" w:rsidR="000F792E" w:rsidRDefault="00241939">
    <w:pPr>
      <w:pStyle w:val="Podnoje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MB: 3071154; OIB: 95609415987; tel. 035/446-963; fax. 035/445-230;</w:t>
    </w:r>
  </w:p>
  <w:p w14:paraId="6F2492C0" w14:textId="77777777" w:rsidR="000F792E" w:rsidRDefault="00241939">
    <w:pPr>
      <w:pStyle w:val="Podnoje"/>
      <w:jc w:val="center"/>
    </w:pPr>
    <w:r>
      <w:rPr>
        <w:rFonts w:ascii="Arial Narrow" w:hAnsi="Arial Narrow"/>
        <w:sz w:val="16"/>
        <w:szCs w:val="16"/>
      </w:rPr>
      <w:t>Osoba ovlaštena za zastupanje: Ravnateljica R</w:t>
    </w:r>
    <w:r>
      <w:rPr>
        <w:rFonts w:ascii="Arial Narrow" w:hAnsi="Arial Narrow"/>
        <w:sz w:val="16"/>
        <w:szCs w:val="16"/>
      </w:rPr>
      <w:tab/>
    </w:r>
    <w:proofErr w:type="spellStart"/>
    <w:r>
      <w:rPr>
        <w:rFonts w:ascii="Arial Narrow" w:hAnsi="Arial Narrow"/>
        <w:sz w:val="16"/>
        <w:szCs w:val="16"/>
      </w:rPr>
      <w:t>užica</w:t>
    </w:r>
    <w:proofErr w:type="spellEnd"/>
    <w:r>
      <w:rPr>
        <w:rFonts w:ascii="Arial Narrow" w:hAnsi="Arial Narrow"/>
        <w:sz w:val="16"/>
        <w:szCs w:val="16"/>
      </w:rPr>
      <w:t xml:space="preserve"> Bobovečki; tel. 035/446-512; e-mail: ravnatelj@gksb.hr;</w:t>
    </w:r>
  </w:p>
  <w:p w14:paraId="691ECADB" w14:textId="77777777" w:rsidR="000F792E" w:rsidRDefault="00241939">
    <w:pPr>
      <w:pStyle w:val="Podnoje"/>
      <w:jc w:val="center"/>
    </w:pPr>
    <w:r>
      <w:rPr>
        <w:rFonts w:ascii="Arial Narrow" w:hAnsi="Arial Narrow"/>
        <w:sz w:val="16"/>
        <w:szCs w:val="16"/>
      </w:rPr>
      <w:t>URL: www.gksb.hr; IBAN: HR3523400091510886149 otvoren kod PBZ,PJ Slavonski Brod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D4B1" w14:textId="77777777" w:rsidR="00235FBF" w:rsidRDefault="00235FBF" w:rsidP="000F792E">
      <w:pPr>
        <w:spacing w:after="0" w:line="240" w:lineRule="auto"/>
      </w:pPr>
      <w:r>
        <w:separator/>
      </w:r>
    </w:p>
  </w:footnote>
  <w:footnote w:type="continuationSeparator" w:id="0">
    <w:p w14:paraId="6272615D" w14:textId="77777777" w:rsidR="00235FBF" w:rsidRDefault="00235FBF" w:rsidP="000F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5827" w14:textId="77777777" w:rsidR="000F792E" w:rsidRDefault="00241939">
    <w:pPr>
      <w:pStyle w:val="Zaglavlje"/>
      <w:ind w:left="2124"/>
      <w:jc w:val="right"/>
      <w:rPr>
        <w:rFonts w:ascii="Arial Narrow" w:hAnsi="Arial Narrow"/>
        <w:sz w:val="24"/>
        <w:szCs w:val="24"/>
      </w:rPr>
    </w:pPr>
    <w:r>
      <w:rPr>
        <w:noProof/>
        <w:lang w:eastAsia="hr-HR"/>
      </w:rPr>
      <w:drawing>
        <wp:anchor distT="0" distB="0" distL="114300" distR="114300" simplePos="0" relativeHeight="2" behindDoc="1" locked="0" layoutInCell="1" allowOverlap="1" wp14:anchorId="5A5B0778" wp14:editId="713A5C02">
          <wp:simplePos x="0" y="0"/>
          <wp:positionH relativeFrom="column">
            <wp:posOffset>-4445</wp:posOffset>
          </wp:positionH>
          <wp:positionV relativeFrom="paragraph">
            <wp:posOffset>150495</wp:posOffset>
          </wp:positionV>
          <wp:extent cx="2076450" cy="534670"/>
          <wp:effectExtent l="0" t="0" r="0" b="0"/>
          <wp:wrapSquare wrapText="bothSides"/>
          <wp:docPr id="1" name="Slika 6" descr="C:\Users\gradskaknjiznica\AppData\Local\Microsoft\Windows\Temporary Internet Files\Content.IE5\FJB3CB9W\logo_gksb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6" descr="C:\Users\gradskaknjiznica\AppData\Local\Microsoft\Windows\Temporary Internet Files\Content.IE5\FJB3CB9W\logo_gksb (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br/>
    </w:r>
    <w:r>
      <w:rPr>
        <w:rFonts w:ascii="Arial Narrow" w:hAnsi="Arial Narrow"/>
        <w:sz w:val="24"/>
        <w:szCs w:val="24"/>
      </w:rPr>
      <w:t>GRADSKA KNJIŽNICA SLAVONSKI BROD</w:t>
    </w:r>
  </w:p>
  <w:p w14:paraId="0353BD0B" w14:textId="74F99E14" w:rsidR="000F792E" w:rsidRDefault="00241939">
    <w:pPr>
      <w:pStyle w:val="Zaglavlje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ab/>
      <w:t>Trg Stjepana Miletića 2</w:t>
    </w:r>
  </w:p>
  <w:p w14:paraId="3E87FF8D" w14:textId="77777777" w:rsidR="000F792E" w:rsidRDefault="00241939">
    <w:pPr>
      <w:pStyle w:val="Zaglavlje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ab/>
      <w:t>35000 SLAVONSKI BROD</w:t>
    </w:r>
  </w:p>
  <w:p w14:paraId="36CA36ED" w14:textId="77777777" w:rsidR="00743729" w:rsidRDefault="00743729">
    <w:pPr>
      <w:pStyle w:val="Zaglavlje"/>
      <w:jc w:val="right"/>
      <w:rPr>
        <w:rFonts w:ascii="Arial Narrow" w:hAnsi="Arial Narrow"/>
        <w:sz w:val="24"/>
        <w:szCs w:val="24"/>
      </w:rPr>
    </w:pPr>
  </w:p>
  <w:p w14:paraId="026392AE" w14:textId="77777777" w:rsidR="000F792E" w:rsidRDefault="000F792E">
    <w:pPr>
      <w:pStyle w:val="Zaglavlje"/>
    </w:pPr>
  </w:p>
  <w:p w14:paraId="40FEC825" w14:textId="77777777" w:rsidR="000F792E" w:rsidRDefault="000F792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9F4"/>
    <w:multiLevelType w:val="hybridMultilevel"/>
    <w:tmpl w:val="D020ED44"/>
    <w:lvl w:ilvl="0" w:tplc="C88AD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037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2E"/>
    <w:rsid w:val="000312C4"/>
    <w:rsid w:val="00056FE0"/>
    <w:rsid w:val="00067057"/>
    <w:rsid w:val="000861B5"/>
    <w:rsid w:val="000A4879"/>
    <w:rsid w:val="000E7320"/>
    <w:rsid w:val="000F792E"/>
    <w:rsid w:val="00116F0F"/>
    <w:rsid w:val="001436EE"/>
    <w:rsid w:val="00164F04"/>
    <w:rsid w:val="001760E6"/>
    <w:rsid w:val="001D1749"/>
    <w:rsid w:val="001E1F1C"/>
    <w:rsid w:val="001F2A83"/>
    <w:rsid w:val="002254E4"/>
    <w:rsid w:val="00235FBF"/>
    <w:rsid w:val="00241939"/>
    <w:rsid w:val="00274457"/>
    <w:rsid w:val="00284264"/>
    <w:rsid w:val="002849B4"/>
    <w:rsid w:val="00292145"/>
    <w:rsid w:val="002B2D77"/>
    <w:rsid w:val="002D734E"/>
    <w:rsid w:val="003107EB"/>
    <w:rsid w:val="00312493"/>
    <w:rsid w:val="00332047"/>
    <w:rsid w:val="00373A86"/>
    <w:rsid w:val="003810C6"/>
    <w:rsid w:val="00385D71"/>
    <w:rsid w:val="00390611"/>
    <w:rsid w:val="003A5302"/>
    <w:rsid w:val="003B074B"/>
    <w:rsid w:val="003B4A4D"/>
    <w:rsid w:val="003D02B0"/>
    <w:rsid w:val="003E21C6"/>
    <w:rsid w:val="00417A9D"/>
    <w:rsid w:val="00422177"/>
    <w:rsid w:val="00426A18"/>
    <w:rsid w:val="004367FC"/>
    <w:rsid w:val="004600C5"/>
    <w:rsid w:val="00481C86"/>
    <w:rsid w:val="004946CA"/>
    <w:rsid w:val="004A0731"/>
    <w:rsid w:val="004B3749"/>
    <w:rsid w:val="004C032D"/>
    <w:rsid w:val="004D0622"/>
    <w:rsid w:val="004D1ED1"/>
    <w:rsid w:val="004D5CE4"/>
    <w:rsid w:val="004D7096"/>
    <w:rsid w:val="004E2BEB"/>
    <w:rsid w:val="004F666B"/>
    <w:rsid w:val="0050432F"/>
    <w:rsid w:val="005048F2"/>
    <w:rsid w:val="00524EBF"/>
    <w:rsid w:val="0052650E"/>
    <w:rsid w:val="005321DC"/>
    <w:rsid w:val="00536BD9"/>
    <w:rsid w:val="00566463"/>
    <w:rsid w:val="0058275C"/>
    <w:rsid w:val="005D2B35"/>
    <w:rsid w:val="00633E0C"/>
    <w:rsid w:val="006417D4"/>
    <w:rsid w:val="00644BEE"/>
    <w:rsid w:val="00670A52"/>
    <w:rsid w:val="00672BAE"/>
    <w:rsid w:val="006D05C9"/>
    <w:rsid w:val="006D2764"/>
    <w:rsid w:val="006D57F9"/>
    <w:rsid w:val="006F20C3"/>
    <w:rsid w:val="0070076B"/>
    <w:rsid w:val="00730756"/>
    <w:rsid w:val="00743729"/>
    <w:rsid w:val="00774993"/>
    <w:rsid w:val="0079170C"/>
    <w:rsid w:val="00794546"/>
    <w:rsid w:val="00794732"/>
    <w:rsid w:val="007A1E99"/>
    <w:rsid w:val="007A507F"/>
    <w:rsid w:val="007B4BB9"/>
    <w:rsid w:val="007C07D2"/>
    <w:rsid w:val="007C3E38"/>
    <w:rsid w:val="007E000F"/>
    <w:rsid w:val="007F6B5F"/>
    <w:rsid w:val="008106C8"/>
    <w:rsid w:val="00811152"/>
    <w:rsid w:val="00833FE8"/>
    <w:rsid w:val="008341BF"/>
    <w:rsid w:val="00847603"/>
    <w:rsid w:val="00851C28"/>
    <w:rsid w:val="008A6B23"/>
    <w:rsid w:val="008D34BA"/>
    <w:rsid w:val="008E5C64"/>
    <w:rsid w:val="008E5FD3"/>
    <w:rsid w:val="008F62FA"/>
    <w:rsid w:val="00945635"/>
    <w:rsid w:val="009517A2"/>
    <w:rsid w:val="009539B5"/>
    <w:rsid w:val="0098327B"/>
    <w:rsid w:val="009B46A9"/>
    <w:rsid w:val="009C0BC0"/>
    <w:rsid w:val="009D4E23"/>
    <w:rsid w:val="00A464AC"/>
    <w:rsid w:val="00A466A7"/>
    <w:rsid w:val="00A472C2"/>
    <w:rsid w:val="00A513ED"/>
    <w:rsid w:val="00A7449A"/>
    <w:rsid w:val="00A85109"/>
    <w:rsid w:val="00AA7724"/>
    <w:rsid w:val="00AB2F63"/>
    <w:rsid w:val="00B3424D"/>
    <w:rsid w:val="00B358E3"/>
    <w:rsid w:val="00B65295"/>
    <w:rsid w:val="00B74DF3"/>
    <w:rsid w:val="00BA07BD"/>
    <w:rsid w:val="00BA4CBA"/>
    <w:rsid w:val="00BA5081"/>
    <w:rsid w:val="00BE06BE"/>
    <w:rsid w:val="00BF153B"/>
    <w:rsid w:val="00C12E55"/>
    <w:rsid w:val="00C44D0E"/>
    <w:rsid w:val="00C54AAE"/>
    <w:rsid w:val="00CC78C5"/>
    <w:rsid w:val="00CF155A"/>
    <w:rsid w:val="00CF2BAE"/>
    <w:rsid w:val="00D16A43"/>
    <w:rsid w:val="00D56F92"/>
    <w:rsid w:val="00D76DB7"/>
    <w:rsid w:val="00DC18A0"/>
    <w:rsid w:val="00DF2474"/>
    <w:rsid w:val="00E36C0D"/>
    <w:rsid w:val="00E70706"/>
    <w:rsid w:val="00EA3DEF"/>
    <w:rsid w:val="00EB4082"/>
    <w:rsid w:val="00ED7098"/>
    <w:rsid w:val="00EE0C2D"/>
    <w:rsid w:val="00EF2427"/>
    <w:rsid w:val="00F269E8"/>
    <w:rsid w:val="00F314D8"/>
    <w:rsid w:val="00F40730"/>
    <w:rsid w:val="00FA2E67"/>
    <w:rsid w:val="00FE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2CF8E"/>
  <w15:docId w15:val="{2F9EAD5E-83BD-47C8-92AA-61C284BB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hr-HR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1A4"/>
    <w:pPr>
      <w:spacing w:after="20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Naslov1">
    <w:name w:val="heading 1"/>
    <w:basedOn w:val="Heading"/>
    <w:qFormat/>
    <w:rsid w:val="000F792E"/>
    <w:pPr>
      <w:outlineLvl w:val="0"/>
    </w:pPr>
  </w:style>
  <w:style w:type="paragraph" w:styleId="Naslov2">
    <w:name w:val="heading 2"/>
    <w:basedOn w:val="Heading"/>
    <w:qFormat/>
    <w:rsid w:val="000F792E"/>
    <w:pPr>
      <w:outlineLvl w:val="1"/>
    </w:pPr>
  </w:style>
  <w:style w:type="paragraph" w:styleId="Naslov3">
    <w:name w:val="heading 3"/>
    <w:basedOn w:val="Heading"/>
    <w:qFormat/>
    <w:rsid w:val="000F792E"/>
    <w:pPr>
      <w:outlineLvl w:val="2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F645B5"/>
    <w:rPr>
      <w:color w:val="0000FF" w:themeColor="hyperlink"/>
      <w:u w:val="single"/>
    </w:rPr>
  </w:style>
  <w:style w:type="character" w:customStyle="1" w:styleId="ZaglavljeChar1">
    <w:name w:val="Zaglavlje Char1"/>
    <w:basedOn w:val="Zadanifontodlomka"/>
    <w:link w:val="Zaglavlje"/>
    <w:uiPriority w:val="99"/>
    <w:qFormat/>
    <w:rsid w:val="004951A4"/>
  </w:style>
  <w:style w:type="character" w:customStyle="1" w:styleId="PodnojeChar1">
    <w:name w:val="Podnožje Char1"/>
    <w:basedOn w:val="Zadanifontodlomka"/>
    <w:link w:val="Podnoje"/>
    <w:uiPriority w:val="99"/>
    <w:qFormat/>
    <w:rsid w:val="004951A4"/>
  </w:style>
  <w:style w:type="character" w:customStyle="1" w:styleId="BodyTextIndentChar">
    <w:name w:val="Body Text Indent Char"/>
    <w:basedOn w:val="Zadanifontodlomka"/>
    <w:link w:val="TextBodyIndent"/>
    <w:qFormat/>
    <w:rsid w:val="008E78A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basedOn w:val="Zadanifontodlomka"/>
    <w:link w:val="TextBody"/>
    <w:uiPriority w:val="99"/>
    <w:semiHidden/>
    <w:qFormat/>
    <w:rsid w:val="008E78AE"/>
    <w:rPr>
      <w:rFonts w:ascii="Times New Roman" w:hAnsi="Times New Roman"/>
      <w:sz w:val="24"/>
    </w:rPr>
  </w:style>
  <w:style w:type="character" w:customStyle="1" w:styleId="ListLabel1">
    <w:name w:val="ListLabel 1"/>
    <w:qFormat/>
    <w:rsid w:val="000F792E"/>
    <w:rPr>
      <w:rFonts w:eastAsia="Calibri"/>
    </w:rPr>
  </w:style>
  <w:style w:type="character" w:customStyle="1" w:styleId="ListLabel2">
    <w:name w:val="ListLabel 2"/>
    <w:qFormat/>
    <w:rsid w:val="000F792E"/>
    <w:rPr>
      <w:rFonts w:cs="Courier New"/>
    </w:rPr>
  </w:style>
  <w:style w:type="character" w:customStyle="1" w:styleId="ListLabel3">
    <w:name w:val="ListLabel 3"/>
    <w:qFormat/>
    <w:rsid w:val="000F792E"/>
    <w:rPr>
      <w:rFonts w:eastAsia="Calibri" w:cs="Arial"/>
    </w:rPr>
  </w:style>
  <w:style w:type="character" w:styleId="Brojstranice">
    <w:name w:val="page number"/>
    <w:rsid w:val="000F792E"/>
  </w:style>
  <w:style w:type="character" w:customStyle="1" w:styleId="PodnojeChar">
    <w:name w:val="Podnožje Char"/>
    <w:qFormat/>
    <w:rsid w:val="000F792E"/>
    <w:rPr>
      <w:sz w:val="24"/>
      <w:szCs w:val="24"/>
    </w:rPr>
  </w:style>
  <w:style w:type="character" w:customStyle="1" w:styleId="ZaglavljeChar">
    <w:name w:val="Zaglavlje Char"/>
    <w:qFormat/>
    <w:rsid w:val="000F792E"/>
    <w:rPr>
      <w:sz w:val="24"/>
      <w:szCs w:val="24"/>
    </w:rPr>
  </w:style>
  <w:style w:type="character" w:customStyle="1" w:styleId="Zadanifontodlomka1">
    <w:name w:val="Zadani font odlomka1"/>
    <w:qFormat/>
    <w:rsid w:val="000F792E"/>
  </w:style>
  <w:style w:type="character" w:customStyle="1" w:styleId="WW8Num16z3">
    <w:name w:val="WW8Num16z3"/>
    <w:qFormat/>
    <w:rsid w:val="000F792E"/>
    <w:rPr>
      <w:rFonts w:ascii="Symbol" w:hAnsi="Symbol" w:cs="Symbol"/>
    </w:rPr>
  </w:style>
  <w:style w:type="character" w:customStyle="1" w:styleId="WW8Num16z2">
    <w:name w:val="WW8Num16z2"/>
    <w:qFormat/>
    <w:rsid w:val="000F792E"/>
    <w:rPr>
      <w:rFonts w:ascii="Wingdings" w:hAnsi="Wingdings" w:cs="Wingdings"/>
    </w:rPr>
  </w:style>
  <w:style w:type="character" w:customStyle="1" w:styleId="WW8Num16z1">
    <w:name w:val="WW8Num16z1"/>
    <w:qFormat/>
    <w:rsid w:val="000F792E"/>
    <w:rPr>
      <w:rFonts w:ascii="Courier New" w:hAnsi="Courier New" w:cs="Courier New"/>
    </w:rPr>
  </w:style>
  <w:style w:type="character" w:customStyle="1" w:styleId="WW8Num16z0">
    <w:name w:val="WW8Num16z0"/>
    <w:qFormat/>
    <w:rsid w:val="000F792E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5z3">
    <w:name w:val="WW8Num15z3"/>
    <w:qFormat/>
    <w:rsid w:val="000F792E"/>
    <w:rPr>
      <w:rFonts w:ascii="Symbol" w:hAnsi="Symbol" w:cs="Symbol"/>
    </w:rPr>
  </w:style>
  <w:style w:type="character" w:customStyle="1" w:styleId="WW8Num15z2">
    <w:name w:val="WW8Num15z2"/>
    <w:qFormat/>
    <w:rsid w:val="000F792E"/>
    <w:rPr>
      <w:rFonts w:ascii="Wingdings" w:hAnsi="Wingdings" w:cs="Wingdings"/>
    </w:rPr>
  </w:style>
  <w:style w:type="character" w:customStyle="1" w:styleId="WW8Num15z1">
    <w:name w:val="WW8Num15z1"/>
    <w:qFormat/>
    <w:rsid w:val="000F792E"/>
    <w:rPr>
      <w:rFonts w:ascii="Courier New" w:hAnsi="Courier New" w:cs="Courier New"/>
    </w:rPr>
  </w:style>
  <w:style w:type="character" w:customStyle="1" w:styleId="WW8Num15z0">
    <w:name w:val="WW8Num15z0"/>
    <w:qFormat/>
    <w:rsid w:val="000F792E"/>
    <w:rPr>
      <w:rFonts w:ascii="Arial" w:eastAsia="Times New Roman" w:hAnsi="Arial" w:cs="Arial"/>
    </w:rPr>
  </w:style>
  <w:style w:type="character" w:customStyle="1" w:styleId="WW8Num14z8">
    <w:name w:val="WW8Num14z8"/>
    <w:qFormat/>
    <w:rsid w:val="000F792E"/>
  </w:style>
  <w:style w:type="character" w:customStyle="1" w:styleId="WW8Num14z7">
    <w:name w:val="WW8Num14z7"/>
    <w:qFormat/>
    <w:rsid w:val="000F792E"/>
  </w:style>
  <w:style w:type="character" w:customStyle="1" w:styleId="WW8Num14z6">
    <w:name w:val="WW8Num14z6"/>
    <w:qFormat/>
    <w:rsid w:val="000F792E"/>
  </w:style>
  <w:style w:type="character" w:customStyle="1" w:styleId="WW8Num14z5">
    <w:name w:val="WW8Num14z5"/>
    <w:qFormat/>
    <w:rsid w:val="000F792E"/>
  </w:style>
  <w:style w:type="character" w:customStyle="1" w:styleId="WW8Num14z4">
    <w:name w:val="WW8Num14z4"/>
    <w:qFormat/>
    <w:rsid w:val="000F792E"/>
  </w:style>
  <w:style w:type="character" w:customStyle="1" w:styleId="WW8Num14z3">
    <w:name w:val="WW8Num14z3"/>
    <w:qFormat/>
    <w:rsid w:val="000F792E"/>
  </w:style>
  <w:style w:type="character" w:customStyle="1" w:styleId="WW8Num14z2">
    <w:name w:val="WW8Num14z2"/>
    <w:qFormat/>
    <w:rsid w:val="000F792E"/>
  </w:style>
  <w:style w:type="character" w:customStyle="1" w:styleId="WW8Num14z1">
    <w:name w:val="WW8Num14z1"/>
    <w:qFormat/>
    <w:rsid w:val="000F792E"/>
  </w:style>
  <w:style w:type="character" w:customStyle="1" w:styleId="WW8Num14z0">
    <w:name w:val="WW8Num14z0"/>
    <w:qFormat/>
    <w:rsid w:val="000F792E"/>
  </w:style>
  <w:style w:type="character" w:customStyle="1" w:styleId="WW8Num13z8">
    <w:name w:val="WW8Num13z8"/>
    <w:qFormat/>
    <w:rsid w:val="000F792E"/>
  </w:style>
  <w:style w:type="character" w:customStyle="1" w:styleId="WW8Num13z7">
    <w:name w:val="WW8Num13z7"/>
    <w:qFormat/>
    <w:rsid w:val="000F792E"/>
  </w:style>
  <w:style w:type="character" w:customStyle="1" w:styleId="WW8Num13z6">
    <w:name w:val="WW8Num13z6"/>
    <w:qFormat/>
    <w:rsid w:val="000F792E"/>
  </w:style>
  <w:style w:type="character" w:customStyle="1" w:styleId="WW8Num13z5">
    <w:name w:val="WW8Num13z5"/>
    <w:qFormat/>
    <w:rsid w:val="000F792E"/>
  </w:style>
  <w:style w:type="character" w:customStyle="1" w:styleId="WW8Num13z4">
    <w:name w:val="WW8Num13z4"/>
    <w:qFormat/>
    <w:rsid w:val="000F792E"/>
  </w:style>
  <w:style w:type="character" w:customStyle="1" w:styleId="WW8Num13z3">
    <w:name w:val="WW8Num13z3"/>
    <w:qFormat/>
    <w:rsid w:val="000F792E"/>
  </w:style>
  <w:style w:type="character" w:customStyle="1" w:styleId="WW8Num13z2">
    <w:name w:val="WW8Num13z2"/>
    <w:qFormat/>
    <w:rsid w:val="000F792E"/>
  </w:style>
  <w:style w:type="character" w:customStyle="1" w:styleId="WW8Num13z1">
    <w:name w:val="WW8Num13z1"/>
    <w:qFormat/>
    <w:rsid w:val="000F792E"/>
  </w:style>
  <w:style w:type="character" w:customStyle="1" w:styleId="WW8Num13z0">
    <w:name w:val="WW8Num13z0"/>
    <w:qFormat/>
    <w:rsid w:val="000F792E"/>
  </w:style>
  <w:style w:type="character" w:customStyle="1" w:styleId="WW8Num12z8">
    <w:name w:val="WW8Num12z8"/>
    <w:qFormat/>
    <w:rsid w:val="000F792E"/>
  </w:style>
  <w:style w:type="character" w:customStyle="1" w:styleId="WW8Num12z7">
    <w:name w:val="WW8Num12z7"/>
    <w:qFormat/>
    <w:rsid w:val="000F792E"/>
  </w:style>
  <w:style w:type="character" w:customStyle="1" w:styleId="WW8Num12z6">
    <w:name w:val="WW8Num12z6"/>
    <w:qFormat/>
    <w:rsid w:val="000F792E"/>
  </w:style>
  <w:style w:type="character" w:customStyle="1" w:styleId="WW8Num12z5">
    <w:name w:val="WW8Num12z5"/>
    <w:qFormat/>
    <w:rsid w:val="000F792E"/>
  </w:style>
  <w:style w:type="character" w:customStyle="1" w:styleId="WW8Num12z4">
    <w:name w:val="WW8Num12z4"/>
    <w:qFormat/>
    <w:rsid w:val="000F792E"/>
  </w:style>
  <w:style w:type="character" w:customStyle="1" w:styleId="WW8Num12z3">
    <w:name w:val="WW8Num12z3"/>
    <w:qFormat/>
    <w:rsid w:val="000F792E"/>
  </w:style>
  <w:style w:type="character" w:customStyle="1" w:styleId="WW8Num12z2">
    <w:name w:val="WW8Num12z2"/>
    <w:qFormat/>
    <w:rsid w:val="000F792E"/>
  </w:style>
  <w:style w:type="character" w:customStyle="1" w:styleId="WW8Num12z1">
    <w:name w:val="WW8Num12z1"/>
    <w:qFormat/>
    <w:rsid w:val="000F792E"/>
  </w:style>
  <w:style w:type="character" w:customStyle="1" w:styleId="WW8Num12z0">
    <w:name w:val="WW8Num12z0"/>
    <w:qFormat/>
    <w:rsid w:val="000F792E"/>
  </w:style>
  <w:style w:type="character" w:customStyle="1" w:styleId="WW8Num11z8">
    <w:name w:val="WW8Num11z8"/>
    <w:qFormat/>
    <w:rsid w:val="000F792E"/>
  </w:style>
  <w:style w:type="character" w:customStyle="1" w:styleId="WW8Num11z7">
    <w:name w:val="WW8Num11z7"/>
    <w:qFormat/>
    <w:rsid w:val="000F792E"/>
  </w:style>
  <w:style w:type="character" w:customStyle="1" w:styleId="WW8Num11z6">
    <w:name w:val="WW8Num11z6"/>
    <w:qFormat/>
    <w:rsid w:val="000F792E"/>
  </w:style>
  <w:style w:type="character" w:customStyle="1" w:styleId="WW8Num11z5">
    <w:name w:val="WW8Num11z5"/>
    <w:qFormat/>
    <w:rsid w:val="000F792E"/>
  </w:style>
  <w:style w:type="character" w:customStyle="1" w:styleId="WW8Num11z4">
    <w:name w:val="WW8Num11z4"/>
    <w:qFormat/>
    <w:rsid w:val="000F792E"/>
  </w:style>
  <w:style w:type="character" w:customStyle="1" w:styleId="WW8Num11z3">
    <w:name w:val="WW8Num11z3"/>
    <w:qFormat/>
    <w:rsid w:val="000F792E"/>
  </w:style>
  <w:style w:type="character" w:customStyle="1" w:styleId="WW8Num11z2">
    <w:name w:val="WW8Num11z2"/>
    <w:qFormat/>
    <w:rsid w:val="000F792E"/>
  </w:style>
  <w:style w:type="character" w:customStyle="1" w:styleId="WW8Num11z1">
    <w:name w:val="WW8Num11z1"/>
    <w:qFormat/>
    <w:rsid w:val="000F792E"/>
  </w:style>
  <w:style w:type="character" w:customStyle="1" w:styleId="WW8Num11z0">
    <w:name w:val="WW8Num11z0"/>
    <w:qFormat/>
    <w:rsid w:val="000F792E"/>
  </w:style>
  <w:style w:type="character" w:customStyle="1" w:styleId="WW8Num10z8">
    <w:name w:val="WW8Num10z8"/>
    <w:qFormat/>
    <w:rsid w:val="000F792E"/>
  </w:style>
  <w:style w:type="character" w:customStyle="1" w:styleId="WW8Num10z7">
    <w:name w:val="WW8Num10z7"/>
    <w:qFormat/>
    <w:rsid w:val="000F792E"/>
  </w:style>
  <w:style w:type="character" w:customStyle="1" w:styleId="WW8Num10z6">
    <w:name w:val="WW8Num10z6"/>
    <w:qFormat/>
    <w:rsid w:val="000F792E"/>
  </w:style>
  <w:style w:type="character" w:customStyle="1" w:styleId="WW8Num10z5">
    <w:name w:val="WW8Num10z5"/>
    <w:qFormat/>
    <w:rsid w:val="000F792E"/>
  </w:style>
  <w:style w:type="character" w:customStyle="1" w:styleId="WW8Num10z4">
    <w:name w:val="WW8Num10z4"/>
    <w:qFormat/>
    <w:rsid w:val="000F792E"/>
  </w:style>
  <w:style w:type="character" w:customStyle="1" w:styleId="WW8Num10z3">
    <w:name w:val="WW8Num10z3"/>
    <w:qFormat/>
    <w:rsid w:val="000F792E"/>
  </w:style>
  <w:style w:type="character" w:customStyle="1" w:styleId="WW8Num10z2">
    <w:name w:val="WW8Num10z2"/>
    <w:qFormat/>
    <w:rsid w:val="000F792E"/>
  </w:style>
  <w:style w:type="character" w:customStyle="1" w:styleId="WW8Num10z1">
    <w:name w:val="WW8Num10z1"/>
    <w:qFormat/>
    <w:rsid w:val="000F792E"/>
  </w:style>
  <w:style w:type="character" w:customStyle="1" w:styleId="WW8Num10z0">
    <w:name w:val="WW8Num10z0"/>
    <w:qFormat/>
    <w:rsid w:val="000F792E"/>
  </w:style>
  <w:style w:type="character" w:customStyle="1" w:styleId="WW8Num9z3">
    <w:name w:val="WW8Num9z3"/>
    <w:qFormat/>
    <w:rsid w:val="000F792E"/>
    <w:rPr>
      <w:rFonts w:ascii="Symbol" w:hAnsi="Symbol" w:cs="Symbol"/>
    </w:rPr>
  </w:style>
  <w:style w:type="character" w:customStyle="1" w:styleId="WW8Num9z2">
    <w:name w:val="WW8Num9z2"/>
    <w:qFormat/>
    <w:rsid w:val="000F792E"/>
    <w:rPr>
      <w:rFonts w:ascii="Wingdings" w:hAnsi="Wingdings" w:cs="Wingdings"/>
    </w:rPr>
  </w:style>
  <w:style w:type="character" w:customStyle="1" w:styleId="WW8Num9z1">
    <w:name w:val="WW8Num9z1"/>
    <w:qFormat/>
    <w:rsid w:val="000F792E"/>
    <w:rPr>
      <w:rFonts w:ascii="Courier New" w:hAnsi="Courier New" w:cs="Courier New"/>
    </w:rPr>
  </w:style>
  <w:style w:type="character" w:customStyle="1" w:styleId="WW8Num9z0">
    <w:name w:val="WW8Num9z0"/>
    <w:qFormat/>
    <w:rsid w:val="000F792E"/>
    <w:rPr>
      <w:rFonts w:ascii="Symbol" w:eastAsia="Times New Roman" w:hAnsi="Symbol" w:cs="Arial"/>
    </w:rPr>
  </w:style>
  <w:style w:type="character" w:customStyle="1" w:styleId="WW8Num8z3">
    <w:name w:val="WW8Num8z3"/>
    <w:qFormat/>
    <w:rsid w:val="000F792E"/>
    <w:rPr>
      <w:rFonts w:ascii="Symbol" w:hAnsi="Symbol" w:cs="Symbol"/>
    </w:rPr>
  </w:style>
  <w:style w:type="character" w:customStyle="1" w:styleId="WW8Num8z2">
    <w:name w:val="WW8Num8z2"/>
    <w:qFormat/>
    <w:rsid w:val="000F792E"/>
    <w:rPr>
      <w:rFonts w:ascii="Wingdings" w:hAnsi="Wingdings" w:cs="Wingdings"/>
    </w:rPr>
  </w:style>
  <w:style w:type="character" w:customStyle="1" w:styleId="WW8Num8z1">
    <w:name w:val="WW8Num8z1"/>
    <w:qFormat/>
    <w:rsid w:val="000F792E"/>
    <w:rPr>
      <w:rFonts w:ascii="Courier New" w:hAnsi="Courier New" w:cs="Courier New"/>
    </w:rPr>
  </w:style>
  <w:style w:type="character" w:customStyle="1" w:styleId="WW8Num8z0">
    <w:name w:val="WW8Num8z0"/>
    <w:qFormat/>
    <w:rsid w:val="000F792E"/>
    <w:rPr>
      <w:rFonts w:ascii="Arial" w:eastAsia="Times New Roman" w:hAnsi="Arial" w:cs="Arial"/>
    </w:rPr>
  </w:style>
  <w:style w:type="character" w:customStyle="1" w:styleId="WW8Num7z8">
    <w:name w:val="WW8Num7z8"/>
    <w:qFormat/>
    <w:rsid w:val="000F792E"/>
  </w:style>
  <w:style w:type="character" w:customStyle="1" w:styleId="WW8Num7z7">
    <w:name w:val="WW8Num7z7"/>
    <w:qFormat/>
    <w:rsid w:val="000F792E"/>
  </w:style>
  <w:style w:type="character" w:customStyle="1" w:styleId="WW8Num7z6">
    <w:name w:val="WW8Num7z6"/>
    <w:qFormat/>
    <w:rsid w:val="000F792E"/>
  </w:style>
  <w:style w:type="character" w:customStyle="1" w:styleId="WW8Num7z5">
    <w:name w:val="WW8Num7z5"/>
    <w:qFormat/>
    <w:rsid w:val="000F792E"/>
  </w:style>
  <w:style w:type="character" w:customStyle="1" w:styleId="WW8Num7z4">
    <w:name w:val="WW8Num7z4"/>
    <w:qFormat/>
    <w:rsid w:val="000F792E"/>
  </w:style>
  <w:style w:type="character" w:customStyle="1" w:styleId="WW8Num7z3">
    <w:name w:val="WW8Num7z3"/>
    <w:qFormat/>
    <w:rsid w:val="000F792E"/>
  </w:style>
  <w:style w:type="character" w:customStyle="1" w:styleId="WW8Num7z2">
    <w:name w:val="WW8Num7z2"/>
    <w:qFormat/>
    <w:rsid w:val="000F792E"/>
  </w:style>
  <w:style w:type="character" w:customStyle="1" w:styleId="WW8Num7z1">
    <w:name w:val="WW8Num7z1"/>
    <w:qFormat/>
    <w:rsid w:val="000F792E"/>
  </w:style>
  <w:style w:type="character" w:customStyle="1" w:styleId="WW8Num7z0">
    <w:name w:val="WW8Num7z0"/>
    <w:qFormat/>
    <w:rsid w:val="000F792E"/>
    <w:rPr>
      <w:b w:val="0"/>
    </w:rPr>
  </w:style>
  <w:style w:type="character" w:customStyle="1" w:styleId="WW8Num6z8">
    <w:name w:val="WW8Num6z8"/>
    <w:qFormat/>
    <w:rsid w:val="000F792E"/>
  </w:style>
  <w:style w:type="character" w:customStyle="1" w:styleId="WW8Num6z7">
    <w:name w:val="WW8Num6z7"/>
    <w:qFormat/>
    <w:rsid w:val="000F792E"/>
  </w:style>
  <w:style w:type="character" w:customStyle="1" w:styleId="WW8Num6z6">
    <w:name w:val="WW8Num6z6"/>
    <w:qFormat/>
    <w:rsid w:val="000F792E"/>
  </w:style>
  <w:style w:type="character" w:customStyle="1" w:styleId="WW8Num6z5">
    <w:name w:val="WW8Num6z5"/>
    <w:qFormat/>
    <w:rsid w:val="000F792E"/>
  </w:style>
  <w:style w:type="character" w:customStyle="1" w:styleId="WW8Num6z4">
    <w:name w:val="WW8Num6z4"/>
    <w:qFormat/>
    <w:rsid w:val="000F792E"/>
  </w:style>
  <w:style w:type="character" w:customStyle="1" w:styleId="WW8Num6z3">
    <w:name w:val="WW8Num6z3"/>
    <w:qFormat/>
    <w:rsid w:val="000F792E"/>
  </w:style>
  <w:style w:type="character" w:customStyle="1" w:styleId="WW8Num6z2">
    <w:name w:val="WW8Num6z2"/>
    <w:qFormat/>
    <w:rsid w:val="000F792E"/>
  </w:style>
  <w:style w:type="character" w:customStyle="1" w:styleId="WW8Num6z1">
    <w:name w:val="WW8Num6z1"/>
    <w:qFormat/>
    <w:rsid w:val="000F792E"/>
  </w:style>
  <w:style w:type="character" w:customStyle="1" w:styleId="WW8Num6z0">
    <w:name w:val="WW8Num6z0"/>
    <w:qFormat/>
    <w:rsid w:val="000F792E"/>
  </w:style>
  <w:style w:type="character" w:customStyle="1" w:styleId="WW8Num5z8">
    <w:name w:val="WW8Num5z8"/>
    <w:qFormat/>
    <w:rsid w:val="000F792E"/>
  </w:style>
  <w:style w:type="character" w:customStyle="1" w:styleId="WW8Num5z7">
    <w:name w:val="WW8Num5z7"/>
    <w:qFormat/>
    <w:rsid w:val="000F792E"/>
  </w:style>
  <w:style w:type="character" w:customStyle="1" w:styleId="WW8Num5z6">
    <w:name w:val="WW8Num5z6"/>
    <w:qFormat/>
    <w:rsid w:val="000F792E"/>
  </w:style>
  <w:style w:type="character" w:customStyle="1" w:styleId="WW8Num5z5">
    <w:name w:val="WW8Num5z5"/>
    <w:qFormat/>
    <w:rsid w:val="000F792E"/>
  </w:style>
  <w:style w:type="character" w:customStyle="1" w:styleId="WW8Num5z4">
    <w:name w:val="WW8Num5z4"/>
    <w:qFormat/>
    <w:rsid w:val="000F792E"/>
  </w:style>
  <w:style w:type="character" w:customStyle="1" w:styleId="WW8Num5z3">
    <w:name w:val="WW8Num5z3"/>
    <w:qFormat/>
    <w:rsid w:val="000F792E"/>
  </w:style>
  <w:style w:type="character" w:customStyle="1" w:styleId="WW8Num5z2">
    <w:name w:val="WW8Num5z2"/>
    <w:qFormat/>
    <w:rsid w:val="000F792E"/>
  </w:style>
  <w:style w:type="character" w:customStyle="1" w:styleId="WW8Num5z1">
    <w:name w:val="WW8Num5z1"/>
    <w:qFormat/>
    <w:rsid w:val="000F792E"/>
  </w:style>
  <w:style w:type="character" w:customStyle="1" w:styleId="WW8Num5z0">
    <w:name w:val="WW8Num5z0"/>
    <w:qFormat/>
    <w:rsid w:val="000F792E"/>
  </w:style>
  <w:style w:type="character" w:customStyle="1" w:styleId="WW8Num4z8">
    <w:name w:val="WW8Num4z8"/>
    <w:qFormat/>
    <w:rsid w:val="000F792E"/>
  </w:style>
  <w:style w:type="character" w:customStyle="1" w:styleId="WW8Num4z7">
    <w:name w:val="WW8Num4z7"/>
    <w:qFormat/>
    <w:rsid w:val="000F792E"/>
  </w:style>
  <w:style w:type="character" w:customStyle="1" w:styleId="WW8Num4z6">
    <w:name w:val="WW8Num4z6"/>
    <w:qFormat/>
    <w:rsid w:val="000F792E"/>
  </w:style>
  <w:style w:type="character" w:customStyle="1" w:styleId="WW8Num4z5">
    <w:name w:val="WW8Num4z5"/>
    <w:qFormat/>
    <w:rsid w:val="000F792E"/>
  </w:style>
  <w:style w:type="character" w:customStyle="1" w:styleId="WW8Num4z4">
    <w:name w:val="WW8Num4z4"/>
    <w:qFormat/>
    <w:rsid w:val="000F792E"/>
  </w:style>
  <w:style w:type="character" w:customStyle="1" w:styleId="WW8Num4z3">
    <w:name w:val="WW8Num4z3"/>
    <w:qFormat/>
    <w:rsid w:val="000F792E"/>
  </w:style>
  <w:style w:type="character" w:customStyle="1" w:styleId="WW8Num4z2">
    <w:name w:val="WW8Num4z2"/>
    <w:qFormat/>
    <w:rsid w:val="000F792E"/>
  </w:style>
  <w:style w:type="character" w:customStyle="1" w:styleId="WW8Num4z1">
    <w:name w:val="WW8Num4z1"/>
    <w:qFormat/>
    <w:rsid w:val="000F792E"/>
  </w:style>
  <w:style w:type="character" w:customStyle="1" w:styleId="WW8Num4z0">
    <w:name w:val="WW8Num4z0"/>
    <w:qFormat/>
    <w:rsid w:val="000F792E"/>
  </w:style>
  <w:style w:type="character" w:customStyle="1" w:styleId="WW8Num3z8">
    <w:name w:val="WW8Num3z8"/>
    <w:qFormat/>
    <w:rsid w:val="000F792E"/>
  </w:style>
  <w:style w:type="character" w:customStyle="1" w:styleId="WW8Num3z7">
    <w:name w:val="WW8Num3z7"/>
    <w:qFormat/>
    <w:rsid w:val="000F792E"/>
  </w:style>
  <w:style w:type="character" w:customStyle="1" w:styleId="WW8Num3z6">
    <w:name w:val="WW8Num3z6"/>
    <w:qFormat/>
    <w:rsid w:val="000F792E"/>
  </w:style>
  <w:style w:type="character" w:customStyle="1" w:styleId="WW8Num3z5">
    <w:name w:val="WW8Num3z5"/>
    <w:qFormat/>
    <w:rsid w:val="000F792E"/>
  </w:style>
  <w:style w:type="character" w:customStyle="1" w:styleId="WW8Num3z4">
    <w:name w:val="WW8Num3z4"/>
    <w:qFormat/>
    <w:rsid w:val="000F792E"/>
  </w:style>
  <w:style w:type="character" w:customStyle="1" w:styleId="WW8Num3z3">
    <w:name w:val="WW8Num3z3"/>
    <w:qFormat/>
    <w:rsid w:val="000F792E"/>
  </w:style>
  <w:style w:type="character" w:customStyle="1" w:styleId="WW8Num3z2">
    <w:name w:val="WW8Num3z2"/>
    <w:qFormat/>
    <w:rsid w:val="000F792E"/>
  </w:style>
  <w:style w:type="character" w:customStyle="1" w:styleId="WW8Num3z1">
    <w:name w:val="WW8Num3z1"/>
    <w:qFormat/>
    <w:rsid w:val="000F792E"/>
  </w:style>
  <w:style w:type="character" w:customStyle="1" w:styleId="WW8Num3z0">
    <w:name w:val="WW8Num3z0"/>
    <w:qFormat/>
    <w:rsid w:val="000F792E"/>
    <w:rPr>
      <w:b w:val="0"/>
    </w:rPr>
  </w:style>
  <w:style w:type="character" w:customStyle="1" w:styleId="WW8Num2z8">
    <w:name w:val="WW8Num2z8"/>
    <w:qFormat/>
    <w:rsid w:val="000F792E"/>
  </w:style>
  <w:style w:type="character" w:customStyle="1" w:styleId="WW8Num2z7">
    <w:name w:val="WW8Num2z7"/>
    <w:qFormat/>
    <w:rsid w:val="000F792E"/>
  </w:style>
  <w:style w:type="character" w:customStyle="1" w:styleId="WW8Num2z6">
    <w:name w:val="WW8Num2z6"/>
    <w:qFormat/>
    <w:rsid w:val="000F792E"/>
  </w:style>
  <w:style w:type="character" w:customStyle="1" w:styleId="WW8Num2z5">
    <w:name w:val="WW8Num2z5"/>
    <w:qFormat/>
    <w:rsid w:val="000F792E"/>
  </w:style>
  <w:style w:type="character" w:customStyle="1" w:styleId="WW8Num2z4">
    <w:name w:val="WW8Num2z4"/>
    <w:qFormat/>
    <w:rsid w:val="000F792E"/>
  </w:style>
  <w:style w:type="character" w:customStyle="1" w:styleId="WW8Num2z3">
    <w:name w:val="WW8Num2z3"/>
    <w:qFormat/>
    <w:rsid w:val="000F792E"/>
  </w:style>
  <w:style w:type="character" w:customStyle="1" w:styleId="WW8Num2z2">
    <w:name w:val="WW8Num2z2"/>
    <w:qFormat/>
    <w:rsid w:val="000F792E"/>
  </w:style>
  <w:style w:type="character" w:customStyle="1" w:styleId="WW8Num2z1">
    <w:name w:val="WW8Num2z1"/>
    <w:qFormat/>
    <w:rsid w:val="000F792E"/>
  </w:style>
  <w:style w:type="character" w:customStyle="1" w:styleId="WW8Num2z0">
    <w:name w:val="WW8Num2z0"/>
    <w:qFormat/>
    <w:rsid w:val="000F792E"/>
    <w:rPr>
      <w:b w:val="0"/>
    </w:rPr>
  </w:style>
  <w:style w:type="character" w:customStyle="1" w:styleId="WW8Num1z8">
    <w:name w:val="WW8Num1z8"/>
    <w:qFormat/>
    <w:rsid w:val="000F792E"/>
  </w:style>
  <w:style w:type="character" w:customStyle="1" w:styleId="WW8Num1z7">
    <w:name w:val="WW8Num1z7"/>
    <w:qFormat/>
    <w:rsid w:val="000F792E"/>
  </w:style>
  <w:style w:type="character" w:customStyle="1" w:styleId="WW8Num1z6">
    <w:name w:val="WW8Num1z6"/>
    <w:qFormat/>
    <w:rsid w:val="000F792E"/>
  </w:style>
  <w:style w:type="character" w:customStyle="1" w:styleId="WW8Num1z5">
    <w:name w:val="WW8Num1z5"/>
    <w:qFormat/>
    <w:rsid w:val="000F792E"/>
  </w:style>
  <w:style w:type="character" w:customStyle="1" w:styleId="WW8Num1z4">
    <w:name w:val="WW8Num1z4"/>
    <w:qFormat/>
    <w:rsid w:val="000F792E"/>
  </w:style>
  <w:style w:type="character" w:customStyle="1" w:styleId="WW8Num1z3">
    <w:name w:val="WW8Num1z3"/>
    <w:qFormat/>
    <w:rsid w:val="000F792E"/>
  </w:style>
  <w:style w:type="character" w:customStyle="1" w:styleId="WW8Num1z2">
    <w:name w:val="WW8Num1z2"/>
    <w:qFormat/>
    <w:rsid w:val="000F792E"/>
  </w:style>
  <w:style w:type="character" w:customStyle="1" w:styleId="WW8Num1z1">
    <w:name w:val="WW8Num1z1"/>
    <w:qFormat/>
    <w:rsid w:val="000F792E"/>
  </w:style>
  <w:style w:type="character" w:customStyle="1" w:styleId="WW8Num1z0">
    <w:name w:val="WW8Num1z0"/>
    <w:qFormat/>
    <w:rsid w:val="000F792E"/>
  </w:style>
  <w:style w:type="character" w:customStyle="1" w:styleId="ListLabel4">
    <w:name w:val="ListLabel 4"/>
    <w:qFormat/>
    <w:rsid w:val="000F792E"/>
    <w:rPr>
      <w:rFonts w:ascii="Arial" w:hAnsi="Arial" w:cs="Arial"/>
      <w:sz w:val="22"/>
    </w:rPr>
  </w:style>
  <w:style w:type="character" w:customStyle="1" w:styleId="ListLabel5">
    <w:name w:val="ListLabel 5"/>
    <w:qFormat/>
    <w:rsid w:val="000F792E"/>
    <w:rPr>
      <w:rFonts w:ascii="Arial" w:hAnsi="Arial" w:cs="Times New Roman"/>
      <w:sz w:val="22"/>
      <w:szCs w:val="22"/>
    </w:rPr>
  </w:style>
  <w:style w:type="paragraph" w:customStyle="1" w:styleId="Heading">
    <w:name w:val="Heading"/>
    <w:basedOn w:val="Normal"/>
    <w:next w:val="TextBody"/>
    <w:qFormat/>
    <w:rsid w:val="000F79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link w:val="BodyTextChar"/>
    <w:uiPriority w:val="99"/>
    <w:semiHidden/>
    <w:unhideWhenUsed/>
    <w:rsid w:val="008E78AE"/>
    <w:pPr>
      <w:spacing w:after="120" w:line="259" w:lineRule="auto"/>
    </w:pPr>
    <w:rPr>
      <w:rFonts w:ascii="Times New Roman" w:hAnsi="Times New Roman"/>
      <w:sz w:val="24"/>
    </w:rPr>
  </w:style>
  <w:style w:type="paragraph" w:styleId="Popis">
    <w:name w:val="List"/>
    <w:basedOn w:val="TextBody"/>
    <w:rsid w:val="000F792E"/>
    <w:rPr>
      <w:rFonts w:cs="Mangal"/>
    </w:rPr>
  </w:style>
  <w:style w:type="paragraph" w:styleId="Opisslike">
    <w:name w:val="caption"/>
    <w:basedOn w:val="Normal"/>
    <w:qFormat/>
    <w:rsid w:val="000F79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0F792E"/>
    <w:pPr>
      <w:suppressLineNumbers/>
    </w:pPr>
    <w:rPr>
      <w:rFonts w:cs="Mangal"/>
    </w:rPr>
  </w:style>
  <w:style w:type="paragraph" w:styleId="Bezproreda">
    <w:name w:val="No Spacing"/>
    <w:uiPriority w:val="1"/>
    <w:qFormat/>
    <w:rsid w:val="00F645B5"/>
    <w:pPr>
      <w:spacing w:line="240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Zaglavlje">
    <w:name w:val="header"/>
    <w:basedOn w:val="Normal"/>
    <w:link w:val="ZaglavljeChar1"/>
    <w:uiPriority w:val="99"/>
    <w:unhideWhenUsed/>
    <w:rsid w:val="004951A4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1"/>
    <w:uiPriority w:val="99"/>
    <w:unhideWhenUsed/>
    <w:rsid w:val="004951A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Indent">
    <w:name w:val="Text Body Indent"/>
    <w:basedOn w:val="Normal"/>
    <w:link w:val="BodyTextIndentChar"/>
    <w:rsid w:val="008E78A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E78AE"/>
    <w:pPr>
      <w:ind w:left="720"/>
      <w:contextualSpacing/>
    </w:pPr>
  </w:style>
  <w:style w:type="paragraph" w:customStyle="1" w:styleId="Quotations">
    <w:name w:val="Quotations"/>
    <w:basedOn w:val="Normal"/>
    <w:qFormat/>
    <w:rsid w:val="000F792E"/>
  </w:style>
  <w:style w:type="paragraph" w:styleId="Naslov">
    <w:name w:val="Title"/>
    <w:basedOn w:val="Heading"/>
    <w:qFormat/>
    <w:rsid w:val="000F792E"/>
  </w:style>
  <w:style w:type="paragraph" w:styleId="Podnaslov">
    <w:name w:val="Subtitle"/>
    <w:basedOn w:val="Heading"/>
    <w:qFormat/>
    <w:rsid w:val="000F792E"/>
  </w:style>
  <w:style w:type="paragraph" w:customStyle="1" w:styleId="FrameContents">
    <w:name w:val="Frame Contents"/>
    <w:basedOn w:val="Normal"/>
    <w:qFormat/>
    <w:rsid w:val="000F792E"/>
  </w:style>
  <w:style w:type="paragraph" w:customStyle="1" w:styleId="TableContents">
    <w:name w:val="Table Contents"/>
    <w:basedOn w:val="Normal"/>
    <w:qFormat/>
    <w:rsid w:val="000F792E"/>
  </w:style>
  <w:style w:type="numbering" w:customStyle="1" w:styleId="WW8Num1">
    <w:name w:val="WW8Num1"/>
    <w:rsid w:val="000F792E"/>
  </w:style>
  <w:style w:type="numbering" w:customStyle="1" w:styleId="WW8Num2">
    <w:name w:val="WW8Num2"/>
    <w:rsid w:val="000F792E"/>
  </w:style>
  <w:style w:type="numbering" w:customStyle="1" w:styleId="WW8Num3">
    <w:name w:val="WW8Num3"/>
    <w:rsid w:val="000F792E"/>
  </w:style>
  <w:style w:type="numbering" w:customStyle="1" w:styleId="WW8Num4">
    <w:name w:val="WW8Num4"/>
    <w:rsid w:val="000F792E"/>
  </w:style>
  <w:style w:type="numbering" w:customStyle="1" w:styleId="WW8Num5">
    <w:name w:val="WW8Num5"/>
    <w:rsid w:val="000F792E"/>
  </w:style>
  <w:style w:type="numbering" w:customStyle="1" w:styleId="WW8Num6">
    <w:name w:val="WW8Num6"/>
    <w:rsid w:val="000F792E"/>
  </w:style>
  <w:style w:type="numbering" w:customStyle="1" w:styleId="WW8Num7">
    <w:name w:val="WW8Num7"/>
    <w:rsid w:val="000F792E"/>
  </w:style>
  <w:style w:type="numbering" w:customStyle="1" w:styleId="WW8Num8">
    <w:name w:val="WW8Num8"/>
    <w:rsid w:val="000F792E"/>
  </w:style>
  <w:style w:type="numbering" w:customStyle="1" w:styleId="WW8Num9">
    <w:name w:val="WW8Num9"/>
    <w:rsid w:val="000F792E"/>
  </w:style>
  <w:style w:type="numbering" w:customStyle="1" w:styleId="WW8Num10">
    <w:name w:val="WW8Num10"/>
    <w:rsid w:val="000F792E"/>
  </w:style>
  <w:style w:type="numbering" w:customStyle="1" w:styleId="WW8Num11">
    <w:name w:val="WW8Num11"/>
    <w:rsid w:val="000F792E"/>
  </w:style>
  <w:style w:type="numbering" w:customStyle="1" w:styleId="WW8Num12">
    <w:name w:val="WW8Num12"/>
    <w:rsid w:val="000F792E"/>
  </w:style>
  <w:style w:type="numbering" w:customStyle="1" w:styleId="WW8Num13">
    <w:name w:val="WW8Num13"/>
    <w:rsid w:val="000F792E"/>
  </w:style>
  <w:style w:type="numbering" w:customStyle="1" w:styleId="WW8Num14">
    <w:name w:val="WW8Num14"/>
    <w:rsid w:val="000F792E"/>
  </w:style>
  <w:style w:type="numbering" w:customStyle="1" w:styleId="WW8Num15">
    <w:name w:val="WW8Num15"/>
    <w:rsid w:val="000F792E"/>
  </w:style>
  <w:style w:type="numbering" w:customStyle="1" w:styleId="WW8Num16">
    <w:name w:val="WW8Num16"/>
    <w:rsid w:val="000F792E"/>
  </w:style>
  <w:style w:type="character" w:styleId="Hiperveza">
    <w:name w:val="Hyperlink"/>
    <w:basedOn w:val="Zadanifontodlomka"/>
    <w:uiPriority w:val="99"/>
    <w:unhideWhenUsed/>
    <w:rsid w:val="0052650E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52650E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4D1ED1"/>
    <w:pPr>
      <w:spacing w:after="0" w:line="240" w:lineRule="auto"/>
      <w:ind w:left="360"/>
    </w:pPr>
    <w:rPr>
      <w:rFonts w:ascii="Times New Roman" w:eastAsia="Times New Roman" w:hAnsi="Times New Roman" w:cs="Times New Roman"/>
      <w:color w:val="auto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4D1ED1"/>
    <w:rPr>
      <w:rFonts w:ascii="Times New Roman" w:eastAsia="Times New Roman" w:hAnsi="Times New Roman" w:cs="Times New Roman"/>
      <w:sz w:val="22"/>
      <w:lang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ksb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prava.gov.hr/print.aspx?id=738&amp;url=pr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1358</Words>
  <Characters>7743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gradskaknjiznica</dc:creator>
  <cp:lastModifiedBy>Ravnatelj</cp:lastModifiedBy>
  <cp:revision>2</cp:revision>
  <cp:lastPrinted>2019-04-18T11:33:00Z</cp:lastPrinted>
  <dcterms:created xsi:type="dcterms:W3CDTF">2026-07-29T11:49:00Z</dcterms:created>
  <dcterms:modified xsi:type="dcterms:W3CDTF">2026-07-29T11:49:00Z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